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2E9F1" w14:textId="77777777" w:rsidR="005E31BE" w:rsidRDefault="00DA443E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Анализ районного информационно-методического центра, 1 полугодие 2020-2021 учебный год методист С.В. Христенко</w:t>
      </w:r>
    </w:p>
    <w:p w14:paraId="6EF5B6FD" w14:textId="77777777" w:rsidR="005E31BE" w:rsidRDefault="00DA443E">
      <w:pPr>
        <w:pStyle w:val="ab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1. Кадровый состав</w:t>
      </w:r>
    </w:p>
    <w:p w14:paraId="6379EC3D" w14:textId="77777777" w:rsidR="005E31BE" w:rsidRDefault="00DA443E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1. Образование  педагогов по предметам в районе:</w:t>
      </w:r>
    </w:p>
    <w:tbl>
      <w:tblPr>
        <w:tblW w:w="10038" w:type="dxa"/>
        <w:tblInd w:w="-4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2801"/>
        <w:gridCol w:w="1293"/>
        <w:gridCol w:w="926"/>
        <w:gridCol w:w="1333"/>
        <w:gridCol w:w="17"/>
        <w:gridCol w:w="1304"/>
        <w:gridCol w:w="925"/>
        <w:gridCol w:w="1439"/>
      </w:tblGrid>
      <w:tr w:rsidR="005E31BE" w14:paraId="1BEBF450" w14:textId="77777777">
        <w:tc>
          <w:tcPr>
            <w:tcW w:w="28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768C264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категория работников</w:t>
            </w:r>
          </w:p>
        </w:tc>
        <w:tc>
          <w:tcPr>
            <w:tcW w:w="353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8F6552F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2019-2020 уч.г.</w:t>
            </w:r>
          </w:p>
        </w:tc>
        <w:tc>
          <w:tcPr>
            <w:tcW w:w="366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D2EEAA1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2020-2021уч.г.</w:t>
            </w:r>
          </w:p>
        </w:tc>
      </w:tr>
      <w:tr w:rsidR="005E31BE" w14:paraId="38DA9BEC" w14:textId="77777777">
        <w:trPr>
          <w:trHeight w:val="135"/>
        </w:trPr>
        <w:tc>
          <w:tcPr>
            <w:tcW w:w="2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6086206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</w:pPr>
          </w:p>
        </w:tc>
        <w:tc>
          <w:tcPr>
            <w:tcW w:w="1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AA56C87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педагогов работников</w:t>
            </w:r>
          </w:p>
        </w:tc>
        <w:tc>
          <w:tcPr>
            <w:tcW w:w="22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741438B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образования педагогов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DC916CB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педагогов работников</w:t>
            </w:r>
          </w:p>
        </w:tc>
        <w:tc>
          <w:tcPr>
            <w:tcW w:w="23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67C47C9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уровень образования педагогов</w:t>
            </w:r>
          </w:p>
        </w:tc>
      </w:tr>
      <w:tr w:rsidR="005E31BE" w14:paraId="46F31F8A" w14:textId="77777777">
        <w:trPr>
          <w:trHeight w:val="135"/>
        </w:trPr>
        <w:tc>
          <w:tcPr>
            <w:tcW w:w="2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59C8586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</w:pPr>
          </w:p>
        </w:tc>
        <w:tc>
          <w:tcPr>
            <w:tcW w:w="12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0BB48E2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</w:pP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BE7F2D3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C5B51A2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средне-специальное</w:t>
            </w:r>
          </w:p>
        </w:tc>
        <w:tc>
          <w:tcPr>
            <w:tcW w:w="129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6578A8B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rPr>
                <w:b/>
                <w:bCs/>
              </w:rPr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76AD667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высшее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8B01A70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средне-специальное</w:t>
            </w:r>
          </w:p>
        </w:tc>
      </w:tr>
      <w:tr w:rsidR="005E31BE" w14:paraId="1F83899C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0DDDB3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6FF23CC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50D280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4C60D28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CF3853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54B1023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BB6D12E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E31BE" w14:paraId="79D39E29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442EC7B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И.О. заведующего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676F71C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CF2D17F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A5BFDA9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61EEE13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BA012C9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6FD9896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31BE" w14:paraId="6819A29F" w14:textId="77777777">
        <w:trPr>
          <w:trHeight w:val="347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6678BD9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D6CCE8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23C3B48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BBB070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108A700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3FB8BB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42C71E0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E31BE" w14:paraId="06B15CE2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A809E88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34E890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198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6EC4955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1C60FB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6564835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198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71CF9D7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DA965C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</w:tr>
      <w:tr w:rsidR="005E31BE" w14:paraId="2890123C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D44ED51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851248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BF227CE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3EDD37E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5D7517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05CB052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EE52A2F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E31BE" w14:paraId="6031D1B8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A185460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физической</w:t>
            </w:r>
          </w:p>
          <w:p w14:paraId="5269B2C7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культуры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BFC5635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A8407E5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62FB176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EB7CA78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BDF25D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ABAED6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E31BE" w14:paraId="0394AFED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247691E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898859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E4A5FC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6483DC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C773D9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58256BE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4469A27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E31BE" w14:paraId="7D4C5389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A2DBDD5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7D8910F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A41CFE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9D0C60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948D0F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986050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57AA657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E31BE" w14:paraId="639ACE53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42D9964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дополнительного</w:t>
            </w:r>
          </w:p>
          <w:p w14:paraId="14627D74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17382D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76E3DD3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B46C6CF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545B00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D7F5C5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A06D80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E31BE" w14:paraId="2DFCC5E3" w14:textId="77777777">
        <w:trPr>
          <w:trHeight w:val="135"/>
        </w:trPr>
        <w:tc>
          <w:tcPr>
            <w:tcW w:w="2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4EA2610" w14:textId="77777777" w:rsidR="005E31BE" w:rsidRDefault="00DA4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по ДОУ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5C2FA78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281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40FB27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93DABFC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196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DFBC3F3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279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E994693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95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93554A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184</w:t>
            </w:r>
          </w:p>
        </w:tc>
      </w:tr>
    </w:tbl>
    <w:p w14:paraId="554052AE" w14:textId="77777777" w:rsidR="005E31BE" w:rsidRDefault="00DA443E">
      <w:pPr>
        <w:pStyle w:val="ab"/>
        <w:spacing w:after="0" w:line="240" w:lineRule="auto"/>
        <w:ind w:left="0"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Изменилось количество воспитателей в ДОУ на 11 человек  Уменьшилось количество педагогов: в ДОУ№ 5 и 27 уволились музыкальные руководители, работу проводят внешние совместители  с 01.09.2020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Уменьшилось  количество инструкторов по физической культуре (ДОО № 26 инструктор по физической культуре в декретном отпуске работу проводят воспитатели).</w:t>
      </w:r>
    </w:p>
    <w:p w14:paraId="1FB0C66A" w14:textId="77777777" w:rsidR="005E31BE" w:rsidRDefault="00DA443E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2. Стаж работы педагогов по предметам в районе.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11045" w:type="dxa"/>
        <w:tblInd w:w="-12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860"/>
        <w:gridCol w:w="1184"/>
        <w:gridCol w:w="497"/>
        <w:gridCol w:w="498"/>
        <w:gridCol w:w="498"/>
        <w:gridCol w:w="498"/>
        <w:gridCol w:w="498"/>
        <w:gridCol w:w="922"/>
        <w:gridCol w:w="1185"/>
        <w:gridCol w:w="498"/>
        <w:gridCol w:w="498"/>
        <w:gridCol w:w="498"/>
        <w:gridCol w:w="498"/>
        <w:gridCol w:w="498"/>
        <w:gridCol w:w="922"/>
      </w:tblGrid>
      <w:tr w:rsidR="005E31BE" w14:paraId="2376306C" w14:textId="77777777">
        <w:tc>
          <w:tcPr>
            <w:tcW w:w="658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BB884E2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2019-2020 уч.г. </w:t>
            </w:r>
          </w:p>
        </w:tc>
        <w:tc>
          <w:tcPr>
            <w:tcW w:w="446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0CEAAAB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2020-2021уч.г.</w:t>
            </w:r>
          </w:p>
        </w:tc>
      </w:tr>
      <w:tr w:rsidR="005E31BE" w14:paraId="01D45BA2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82C71F5" w14:textId="77777777" w:rsidR="005E31BE" w:rsidRDefault="00DA443E">
            <w:pPr>
              <w:pStyle w:val="ab"/>
              <w:spacing w:after="0" w:line="240" w:lineRule="auto"/>
              <w:ind w:left="29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C1C8BDD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педагогов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E2E582D" w14:textId="77777777" w:rsidR="005E31BE" w:rsidRDefault="00DA443E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5 лет 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2F9ADB6" w14:textId="77777777" w:rsidR="005E31BE" w:rsidRDefault="00DA443E">
            <w:pPr>
              <w:pStyle w:val="ab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10 лет 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F89E028" w14:textId="77777777" w:rsidR="005E31BE" w:rsidRDefault="00DA443E">
            <w:pPr>
              <w:pStyle w:val="ab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20 лет  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7692B7B" w14:textId="77777777" w:rsidR="005E31BE" w:rsidRDefault="00DA443E">
            <w:pPr>
              <w:pStyle w:val="ab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30 лет 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B5FC6D" w14:textId="77777777" w:rsidR="005E31BE" w:rsidRDefault="00DA443E">
            <w:pPr>
              <w:pStyle w:val="ab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 40 лет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A1CD44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Свыше 40 лет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24CAAA7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педагогов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23BB9BD" w14:textId="77777777" w:rsidR="005E31BE" w:rsidRDefault="00DA443E">
            <w:pPr>
              <w:pStyle w:val="ab"/>
              <w:spacing w:after="0" w:line="240" w:lineRule="auto"/>
              <w:ind w:left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5 лет 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8513EE2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10 лет 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FE638EC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20 лет 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E2297E3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 30 лет 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029DDDF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 40 лет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13177F9" w14:textId="77777777" w:rsidR="005E31BE" w:rsidRDefault="00DA443E">
            <w:pPr>
              <w:pStyle w:val="ab"/>
              <w:spacing w:after="0" w:line="240" w:lineRule="auto"/>
              <w:ind w:left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Свыше 40 лет</w:t>
            </w:r>
          </w:p>
        </w:tc>
      </w:tr>
      <w:tr w:rsidR="005E31BE" w14:paraId="71D4C96D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ACC16F7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299D5A8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2A642EF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F62877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1F2D1DD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B6A06FF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D9B13EA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157E973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4A3BAE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46908D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624607E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C969192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75B790A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B3F36CB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325F27F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31BE" w14:paraId="1BB22D27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B404BE5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И.О. заведующего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CAC35E2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59BE097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803D14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57F80A3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7768E69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A421787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48D7787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22F3595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827702B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C06EFB3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12663D9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8D129B0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B392512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A500A90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1BE" w14:paraId="5E113D07" w14:textId="77777777">
        <w:trPr>
          <w:trHeight w:val="592"/>
        </w:trPr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D7AE7CB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F1B1A2F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DC842D6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6B8C357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92AB1E8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5F7C7D5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DB9F2D8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1A638B6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0DA7BB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C87D35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E784BC5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7FFA59A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580C10A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77A6A0A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E42A718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31BE" w14:paraId="305A2685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65F1261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850EF1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198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3F1867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3BFA0A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981F277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93F9EFD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8C32EFF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2EEB35E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A6408F8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198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AB8FA8B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570886D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2EA6F2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DC77A96" w14:textId="77777777" w:rsidR="005E31BE" w:rsidRDefault="00DA443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8B6C32E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66A8AC3" w14:textId="77777777" w:rsidR="005E31BE" w:rsidRDefault="00DA443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31BE" w14:paraId="22649120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D848154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физической</w:t>
            </w:r>
          </w:p>
          <w:p w14:paraId="2F623228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52AFCAC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D2C5203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8531CC5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783B00B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2058736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210E10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42567EF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A1119CA" w14:textId="77777777" w:rsidR="005E31BE" w:rsidRDefault="00DA443E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D170551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733D157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9F2B312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ECCA9C9" w14:textId="77777777" w:rsidR="005E31BE" w:rsidRDefault="00DA443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C9A3B3E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3DF8E58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1BE" w14:paraId="52A0EC43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7203339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959C6D4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42DAAE8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7022B5E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46B1FA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826B53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001C575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F00FD3B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3FFB793" w14:textId="77777777" w:rsidR="005E31BE" w:rsidRDefault="00DA443E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4322EAF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435D6D4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07F4208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D14FD87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4F0EF7" w14:textId="77777777" w:rsidR="005E31BE" w:rsidRDefault="00DA443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8FDFB5D" w14:textId="77777777" w:rsidR="005E31BE" w:rsidRDefault="00DA443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31BE" w14:paraId="28023828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2949924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9C3A28B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13F6546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1CF070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940F9DE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CBE7E5C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302588D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C0BFDDB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3166BDD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E34C4B1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96A981D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95A53E4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9515D59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176DB33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7C41263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1BE" w14:paraId="33EB06A3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31285A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0E5EC06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F9C683C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E57BFA2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75F6AAA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28BDA2C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A3D785D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33F7256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41222F6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6D40969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F79FD60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5FA2BDC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71649F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E2E0F76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140AB0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1BE" w14:paraId="230F18D8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A6A6910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дополнительного</w:t>
            </w:r>
          </w:p>
          <w:p w14:paraId="3F4D8073" w14:textId="77777777" w:rsidR="005E31BE" w:rsidRDefault="00DA443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B459C5D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88C546E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A8FE617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D7AC9F0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AA1BDE7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9FF05DB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7909294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0540086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1A4D679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BC47F81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C5C3D66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9AC469C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11DBAFC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C9B0B59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1BE" w14:paraId="79158791" w14:textId="77777777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538E333" w14:textId="77777777" w:rsidR="005E31BE" w:rsidRDefault="00DA44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ДОУ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270CF0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281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CC22B08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FF9D1A9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DED0EB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A599563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9C4BED3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BD95F8C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D334EDB" w14:textId="77777777" w:rsidR="005E31BE" w:rsidRDefault="00DA443E">
            <w:pPr>
              <w:snapToGrid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4650EF6" w14:textId="77777777" w:rsidR="005E31BE" w:rsidRDefault="00DA443E">
            <w:pPr>
              <w:snapToGrid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3FBC051" w14:textId="77777777" w:rsidR="005E31BE" w:rsidRDefault="00DA443E">
            <w:pPr>
              <w:snapToGrid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C0DD22C" w14:textId="77777777" w:rsidR="005E31BE" w:rsidRDefault="00DA443E">
            <w:pPr>
              <w:snapToGrid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44A771" w14:textId="77777777" w:rsidR="005E31BE" w:rsidRDefault="00DA443E">
            <w:pPr>
              <w:snapToGrid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9D88280" w14:textId="77777777" w:rsidR="005E31BE" w:rsidRDefault="00DA443E">
            <w:pPr>
              <w:snapToGrid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2134A48" w14:textId="77777777" w:rsidR="005E31BE" w:rsidRDefault="00DA443E">
            <w:pPr>
              <w:snapToGrid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14:paraId="49FEB698" w14:textId="77777777" w:rsidR="005E31BE" w:rsidRDefault="005E31BE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AFB4DE" w14:textId="77777777" w:rsidR="005E31BE" w:rsidRDefault="00DA443E">
      <w:pPr>
        <w:pStyle w:val="ab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2. Программно-методическое обеспечение</w:t>
      </w:r>
    </w:p>
    <w:tbl>
      <w:tblPr>
        <w:tblW w:w="10830" w:type="dxa"/>
        <w:tblInd w:w="-1008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649"/>
        <w:gridCol w:w="2550"/>
        <w:gridCol w:w="6631"/>
      </w:tblGrid>
      <w:tr w:rsidR="005E31BE" w14:paraId="6C9BE8C2" w14:textId="77777777">
        <w:tc>
          <w:tcPr>
            <w:tcW w:w="1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2EBA85B6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4A86185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ОО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0AB21352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Программа обучения</w:t>
            </w:r>
          </w:p>
        </w:tc>
      </w:tr>
      <w:tr w:rsidR="005E31BE" w14:paraId="79305422" w14:textId="77777777">
        <w:trPr>
          <w:trHeight w:val="1364"/>
        </w:trPr>
        <w:tc>
          <w:tcPr>
            <w:tcW w:w="16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43D4E9E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2EFDCBDB" w14:textId="77777777" w:rsidR="005E31BE" w:rsidRDefault="00DA44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ДОУ № 2, 3, 5, 6, 7, 8, 9, 10, 11,  13, 14, 16, 17, 18, 19, 20, 21, 22, 23, 24, 25, ,ООШ 21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59825CD6" w14:textId="77777777" w:rsidR="005E31BE" w:rsidRDefault="00DA443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«От рождения до школы» под редакцией Н.Е.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Вераксы, Т.С. Комаровой, Э.М. Дорофеевой, Е.Н. Вераксы 2020г.</w:t>
            </w:r>
          </w:p>
        </w:tc>
      </w:tr>
      <w:tr w:rsidR="005E31BE" w14:paraId="08420F5F" w14:textId="77777777">
        <w:trPr>
          <w:trHeight w:val="900"/>
        </w:trPr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E1886C0" w14:textId="77777777" w:rsidR="005E31BE" w:rsidRDefault="005E31BE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1DF64AE5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1, 15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0CA3F030" w14:textId="77777777" w:rsidR="005E31BE" w:rsidRDefault="00DA443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образовательная программа «Детство» Т.И. Бабаева, А.Г. Гогоберидзе, О.В. Солнцева. 2019 г.</w:t>
            </w:r>
          </w:p>
        </w:tc>
      </w:tr>
      <w:tr w:rsidR="005E31BE" w14:paraId="0C73466F" w14:textId="77777777">
        <w:trPr>
          <w:trHeight w:val="304"/>
        </w:trPr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954703F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7631EB0" w14:textId="77777777" w:rsidR="005E31BE" w:rsidRDefault="00DA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ДОУ № 4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09D452A" w14:textId="77777777" w:rsidR="005E31BE" w:rsidRDefault="00DA4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ООП ДО «Мозаика» под редакцией В.Ю. Белькович, Н.В. Гребёнкина, И.А. Кильдышева. </w:t>
            </w:r>
          </w:p>
        </w:tc>
      </w:tr>
      <w:tr w:rsidR="005E31BE" w14:paraId="71BEEEB2" w14:textId="77777777">
        <w:trPr>
          <w:trHeight w:val="304"/>
        </w:trPr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D61D290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CD7A7AA" w14:textId="77777777" w:rsidR="005E31BE" w:rsidRDefault="00DA44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ДОУ № 27, 12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28481E4B" w14:textId="77777777" w:rsidR="005E31BE" w:rsidRDefault="00DA443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ООП ДО «Вдохновение» под ред. И.Е. Федосовой</w:t>
            </w:r>
          </w:p>
        </w:tc>
      </w:tr>
      <w:tr w:rsidR="005E31BE" w14:paraId="76C01497" w14:textId="77777777">
        <w:trPr>
          <w:trHeight w:val="418"/>
        </w:trPr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4D81F7F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23D164A" w14:textId="77777777" w:rsidR="005E31BE" w:rsidRDefault="00DA44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ДОУ № 2, 3, 4, 5, 9, 10, 11,14, 16, 17, 18, 22, 25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C8CF5D6" w14:textId="77777777" w:rsidR="005E31BE" w:rsidRDefault="00DA4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Комплексная образовательная программа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раннего возраста «Первые шаги» авторы Е.О. Смирнова, Л.Н. Галигузова, С.Ю. Мещерякова</w:t>
            </w:r>
          </w:p>
        </w:tc>
      </w:tr>
      <w:tr w:rsidR="005E31BE" w14:paraId="6568607A" w14:textId="77777777">
        <w:trPr>
          <w:trHeight w:val="418"/>
        </w:trPr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1E2DCD1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73E106C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308D88C" w14:textId="77777777" w:rsidR="005E31BE" w:rsidRDefault="00DA4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_DdeLink__4079_557344744"/>
            <w:bookmarkEnd w:id="0"/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дошкольного образования «Детский сад - 2100»</w:t>
            </w:r>
          </w:p>
        </w:tc>
      </w:tr>
      <w:tr w:rsidR="005E31BE" w14:paraId="6F17EB1E" w14:textId="77777777">
        <w:trPr>
          <w:trHeight w:val="418"/>
        </w:trPr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704A1E8E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6831F8D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1, 4, 7, 9, 15, 18, 26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F5E48B3" w14:textId="77777777" w:rsidR="005E31BE" w:rsidRDefault="00DA443E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Н. В. Нищева «Коррекционно-развивающая работа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логопедической группе детского сада для детей с ОНР.</w:t>
            </w:r>
          </w:p>
        </w:tc>
      </w:tr>
      <w:tr w:rsidR="005E31BE" w14:paraId="630EB06C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03A3D3EA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F056EC8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ДОУ№ 3, 8, 9, 13, 16, 17, 19, 20, 23, 21, 24, оош 21 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E77C007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«Основы безопасности детей дошкольного возраста», Р.Б. Стеркина, Н.Н. Авдеева, О.Л. Князева</w:t>
            </w:r>
          </w:p>
        </w:tc>
      </w:tr>
      <w:tr w:rsidR="005E31BE" w14:paraId="09AC4E28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592FDF2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324F72B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ДОУ № 1, 2, 3, 5, 9, 10, 12, 13, 14,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15,16,18, 20, 25, 26, 27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2C2B06B0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«Всё про то как мы живём» авторы преподаватели кафедры РРМВ</w:t>
            </w:r>
          </w:p>
        </w:tc>
      </w:tr>
      <w:tr w:rsidR="005E31BE" w14:paraId="0D5660F8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23EFB32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5377C84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15, 19, 26,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2CB09524" w14:textId="77777777" w:rsidR="005E31BE" w:rsidRDefault="00DA443E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Парциальная программа  «Добро пожаловать в Экологию» О.А. Воронкевич</w:t>
            </w:r>
          </w:p>
        </w:tc>
      </w:tr>
      <w:tr w:rsidR="005E31BE" w14:paraId="1C1BF1B9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5D2CA3B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2A525DB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ДОУ № 3, 5, 6, 7, 8, 9, 10, 11, 13, 14, 16, 18, 22, 23, 25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54AA1607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Парциальная программа «Юный эколог», С.Н. Николаева</w:t>
            </w:r>
          </w:p>
        </w:tc>
      </w:tr>
      <w:tr w:rsidR="005E31BE" w14:paraId="5515D055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7714FE40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7B6AD85B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ДОУ № 5, 7, 11, 26, ООШ 21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CFB05AE" w14:textId="77777777" w:rsidR="005E31BE" w:rsidRDefault="00DA443E">
            <w:pPr>
              <w:pStyle w:val="ab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Парциальная программа «Азы финансовой грамотности» Л.В.Стахович 2020г.</w:t>
            </w:r>
          </w:p>
        </w:tc>
      </w:tr>
      <w:tr w:rsidR="005E31BE" w14:paraId="27F8F859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40E62AD7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59064B67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ДОУ № 8, 13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1878B54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«Приобщение детей к истокам русской народной культуры»  О.Л. Князева, М.Д.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Маханева</w:t>
            </w:r>
          </w:p>
        </w:tc>
      </w:tr>
      <w:tr w:rsidR="005E31BE" w14:paraId="27224946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155C3837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0DE54D35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ДОУ № 1,  7, 11, 16, 17, 19, 20, 22, 24, 26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0CF98B6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художественного - эстетического воспитания, обучения и развития детей 3-7 лет «Цветные ладошки», И.А. Лыкова </w:t>
            </w:r>
          </w:p>
        </w:tc>
      </w:tr>
      <w:tr w:rsidR="005E31BE" w14:paraId="42BCCC65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961BD05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59D6AAA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ДОУ № 2, 9, 16,18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311F3A4" w14:textId="77777777" w:rsidR="005E31BE" w:rsidRDefault="00DA443E">
            <w:pPr>
              <w:pStyle w:val="ab"/>
              <w:spacing w:after="0" w:line="240" w:lineRule="auto"/>
              <w:ind w:left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«Ритмическая мозаика» А.И. Буренина. СПб, 2000.</w:t>
            </w:r>
          </w:p>
        </w:tc>
      </w:tr>
      <w:tr w:rsidR="005E31BE" w14:paraId="1CE7DD22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5FFA1528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180A90E7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ДОУ 4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68659A93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Авторская программа И.Н. Лыковой «Английский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малышей»</w:t>
            </w:r>
          </w:p>
        </w:tc>
      </w:tr>
      <w:tr w:rsidR="005E31BE" w14:paraId="4144C306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061B3221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5C5EC81F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ДОУ № 2,9, 11,  ООШ 21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B302694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О.П. Радынова «Музыкальные шедевры»</w:t>
            </w:r>
          </w:p>
        </w:tc>
      </w:tr>
      <w:tr w:rsidR="005E31BE" w14:paraId="38876BBB" w14:textId="77777777">
        <w:tc>
          <w:tcPr>
            <w:tcW w:w="1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05FA8D0F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78021DAF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ДОУ 18</w:t>
            </w:r>
          </w:p>
        </w:tc>
        <w:tc>
          <w:tcPr>
            <w:tcW w:w="6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0439CD58" w14:textId="77777777" w:rsidR="005E31BE" w:rsidRDefault="00DA443E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О.В. Глотова «Доброе сердце</w:t>
            </w:r>
          </w:p>
        </w:tc>
      </w:tr>
      <w:tr w:rsidR="005E31BE" w14:paraId="3A86AE14" w14:textId="77777777">
        <w:tc>
          <w:tcPr>
            <w:tcW w:w="108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14:paraId="3E3CB8B4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Программно-методическое  обеспечение  изменилось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01.09.2020 года: МАДОУ детский сад № 1 И МКДОУ № 15 реализует ООП ДО «Детство»; МКДОУ № 12 ООП ДО «Вдохновение».</w:t>
            </w:r>
          </w:p>
        </w:tc>
      </w:tr>
    </w:tbl>
    <w:p w14:paraId="5BD10331" w14:textId="77777777" w:rsidR="005E31BE" w:rsidRDefault="005E31BE">
      <w:pPr>
        <w:sectPr w:rsidR="005E31BE">
          <w:pgSz w:w="11906" w:h="16838"/>
          <w:pgMar w:top="567" w:right="567" w:bottom="567" w:left="1701" w:header="0" w:footer="0" w:gutter="0"/>
          <w:cols w:space="720"/>
          <w:formProt w:val="0"/>
          <w:docGrid w:linePitch="360" w:charSpace="-2049"/>
        </w:sectPr>
      </w:pPr>
    </w:p>
    <w:p w14:paraId="7C74450A" w14:textId="77777777" w:rsidR="005E31BE" w:rsidRDefault="00DA443E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Мониторинг эффективности семинаров</w:t>
      </w:r>
    </w:p>
    <w:p w14:paraId="13899376" w14:textId="77777777" w:rsidR="005E31BE" w:rsidRDefault="005E31BE">
      <w:pPr>
        <w:pStyle w:val="ab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0" w:type="dxa"/>
        <w:tblInd w:w="8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363"/>
        <w:gridCol w:w="1068"/>
        <w:gridCol w:w="1391"/>
        <w:gridCol w:w="1404"/>
        <w:gridCol w:w="1172"/>
        <w:gridCol w:w="1504"/>
        <w:gridCol w:w="1144"/>
        <w:gridCol w:w="1495"/>
        <w:gridCol w:w="1509"/>
        <w:gridCol w:w="1257"/>
        <w:gridCol w:w="1616"/>
      </w:tblGrid>
      <w:tr w:rsidR="005E31BE" w14:paraId="69620AA8" w14:textId="77777777">
        <w:tc>
          <w:tcPr>
            <w:tcW w:w="800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FEACF0A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2019-2020уч.г.</w:t>
            </w:r>
          </w:p>
        </w:tc>
        <w:tc>
          <w:tcPr>
            <w:tcW w:w="686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E157CD1" w14:textId="77777777" w:rsidR="005E31BE" w:rsidRDefault="00DA443E">
            <w:pPr>
              <w:pStyle w:val="ab"/>
              <w:snapToGrid w:val="0"/>
              <w:spacing w:after="0" w:line="240" w:lineRule="auto"/>
              <w:ind w:left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2020-2021уч.г.</w:t>
            </w:r>
          </w:p>
        </w:tc>
      </w:tr>
      <w:tr w:rsidR="005E31BE" w14:paraId="40C363D1" w14:textId="77777777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13FB9BA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РМО/</w:t>
            </w:r>
          </w:p>
          <w:p w14:paraId="34C50796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участников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5C0D871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23C1D73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выступающих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74299AB" w14:textId="77777777" w:rsidR="005E31BE" w:rsidRDefault="00DA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14:paraId="010E2D9C" w14:textId="77777777" w:rsidR="005E31BE" w:rsidRDefault="00DA443E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(2чел.)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7F87026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0F3174E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14:paraId="78D1E4D6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14:paraId="2744D19A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629D9BD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Кол-во семинаров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E92E480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выступающих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454EF39" w14:textId="77777777" w:rsidR="005E31BE" w:rsidRDefault="00DA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Выступающие из ОУ 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(например, </w:t>
            </w:r>
          </w:p>
          <w:p w14:paraId="096A26B1" w14:textId="77777777" w:rsidR="005E31BE" w:rsidRDefault="00DA443E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1 (2чел.)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85B04A1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слушателей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6CD7465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Отсутствовали,</w:t>
            </w:r>
          </w:p>
          <w:p w14:paraId="72F733B6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сколько раз</w:t>
            </w:r>
          </w:p>
          <w:p w14:paraId="1087B1F9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(например, №1(2)</w:t>
            </w:r>
          </w:p>
        </w:tc>
      </w:tr>
      <w:tr w:rsidR="005E31BE" w14:paraId="64BB5326" w14:textId="77777777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2D911E8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Старших воспитателей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C90C7F8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547B5D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90D8BCF" w14:textId="77777777" w:rsidR="005E31BE" w:rsidRDefault="00DA443E">
            <w:pPr>
              <w:pStyle w:val="ae"/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eastAsia="NSimSu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(1), № 15 (2),№ 26 (2), № 27(2), 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7B942B1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404682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7 (1), № 11 (1), № 13(1), № 17 (1), № 19 (1), № 20 (1), № 21 (1), № 22 (1), № 23 (1), № 24 (1)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1DDCAA3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4B387CA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66D092D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4 (1 чел.)</w:t>
            </w:r>
          </w:p>
          <w:p w14:paraId="5005F769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6 (1 чел.)</w:t>
            </w:r>
          </w:p>
          <w:p w14:paraId="0FF15EEC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7 (1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чел.)</w:t>
            </w:r>
          </w:p>
          <w:p w14:paraId="39D34D2A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9 (1чел.)</w:t>
            </w:r>
          </w:p>
          <w:p w14:paraId="7A441E65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15 (1 чел.)</w:t>
            </w:r>
          </w:p>
          <w:p w14:paraId="224EF63D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26 (1 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A494B37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8D75AA3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5(1)</w:t>
            </w:r>
          </w:p>
          <w:p w14:paraId="78BD215D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7 (1)</w:t>
            </w:r>
          </w:p>
          <w:p w14:paraId="0AB5DA42" w14:textId="77777777" w:rsidR="005E31BE" w:rsidRDefault="00DA443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8 (1)</w:t>
            </w:r>
          </w:p>
          <w:p w14:paraId="7D82D7FC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10 (1)</w:t>
            </w:r>
          </w:p>
          <w:p w14:paraId="1FA4DFBA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11 (1)</w:t>
            </w:r>
          </w:p>
          <w:p w14:paraId="13279BBE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13 (1)</w:t>
            </w:r>
          </w:p>
          <w:p w14:paraId="718E9233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18 (1)</w:t>
            </w:r>
          </w:p>
          <w:p w14:paraId="058BA7FD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 (1)</w:t>
            </w:r>
          </w:p>
          <w:p w14:paraId="59B85952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21 (1)</w:t>
            </w:r>
          </w:p>
          <w:p w14:paraId="1047726A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22 (1)</w:t>
            </w:r>
          </w:p>
          <w:p w14:paraId="1FFCF4E5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23 (1)</w:t>
            </w:r>
          </w:p>
          <w:p w14:paraId="464BCB5C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24 (1)</w:t>
            </w:r>
          </w:p>
          <w:p w14:paraId="64C55DEA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25(1)</w:t>
            </w:r>
          </w:p>
          <w:p w14:paraId="02B0BD84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27 (1)</w:t>
            </w:r>
          </w:p>
          <w:p w14:paraId="51632CD2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ООШ 21 (1)</w:t>
            </w:r>
          </w:p>
        </w:tc>
      </w:tr>
      <w:tr w:rsidR="005E31BE" w14:paraId="4951B09D" w14:textId="77777777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171C801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руководителей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51270C2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F7C8444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6EAF61B" w14:textId="77777777" w:rsidR="005E31BE" w:rsidRDefault="00DA443E">
            <w:pPr>
              <w:pStyle w:val="ae"/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1(2 чел.), № 2 (1 чел), № 6 (1 чел.)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(1чел) № 9 (1 чел)</w:t>
            </w:r>
          </w:p>
          <w:p w14:paraId="0EF05CB7" w14:textId="77777777" w:rsidR="005E31BE" w:rsidRDefault="00DA443E">
            <w:pPr>
              <w:pStyle w:val="ae"/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11 (1чел) № 16 (1 чел) № 18 (1 чел)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(1 чел)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6218DAE" w14:textId="77777777" w:rsidR="005E31BE" w:rsidRDefault="00DA443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04524B4" w14:textId="77777777" w:rsidR="005E31BE" w:rsidRDefault="00DA443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№4 (1), №5(2) № 8(2), № 12 (1), №13 (2), № 14(2), № 17(2), № 19 (2), № 20(2) № 27(1), ООШ (2)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79DD4B9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CF6940D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A9A7E34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(1 чел.)</w:t>
            </w:r>
          </w:p>
          <w:p w14:paraId="73E875AB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 (1 чел.)</w:t>
            </w:r>
          </w:p>
          <w:p w14:paraId="37F706BA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 (1 чел.)</w:t>
            </w:r>
          </w:p>
          <w:p w14:paraId="1AC9CCBD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 (1 чел)</w:t>
            </w:r>
          </w:p>
          <w:p w14:paraId="4AC026DB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 (1 чел.)</w:t>
            </w:r>
          </w:p>
          <w:p w14:paraId="489F823D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 (2 чел.)</w:t>
            </w:r>
          </w:p>
          <w:p w14:paraId="2A544078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 (3 чел.)</w:t>
            </w:r>
          </w:p>
          <w:p w14:paraId="7D39FB0E" w14:textId="77777777" w:rsidR="005E31BE" w:rsidRDefault="005E31B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4614285" w14:textId="77777777" w:rsidR="005E31BE" w:rsidRDefault="00DA44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241BAAA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5 (2)</w:t>
            </w:r>
          </w:p>
          <w:p w14:paraId="7EA2D722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8 (2)</w:t>
            </w:r>
          </w:p>
          <w:p w14:paraId="48242937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9 (1)</w:t>
            </w:r>
          </w:p>
          <w:p w14:paraId="2E4DF22E" w14:textId="77777777" w:rsidR="005E31BE" w:rsidRDefault="00DA443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10 (1)</w:t>
            </w:r>
          </w:p>
          <w:p w14:paraId="7F50A852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4№ 11 (1)</w:t>
            </w:r>
          </w:p>
          <w:p w14:paraId="54565B48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12 (2)</w:t>
            </w:r>
          </w:p>
          <w:p w14:paraId="0FF8BEFD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16 (1)</w:t>
            </w:r>
          </w:p>
          <w:p w14:paraId="54C39D9E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17 (2)</w:t>
            </w:r>
          </w:p>
          <w:p w14:paraId="6F828898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 (1)</w:t>
            </w:r>
          </w:p>
          <w:p w14:paraId="7DBF1305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21 (2)</w:t>
            </w:r>
          </w:p>
          <w:p w14:paraId="2649A4EC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22 (1)</w:t>
            </w:r>
          </w:p>
          <w:p w14:paraId="7248C02E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23 (2)</w:t>
            </w:r>
          </w:p>
          <w:p w14:paraId="6C01ABBB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24 (2)</w:t>
            </w:r>
          </w:p>
          <w:p w14:paraId="17260B10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26 (1)</w:t>
            </w:r>
          </w:p>
          <w:p w14:paraId="29832E78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27 (1)</w:t>
            </w:r>
          </w:p>
          <w:p w14:paraId="289A7A47" w14:textId="77777777" w:rsidR="005E31BE" w:rsidRDefault="00DA443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ООШ 21(2)</w:t>
            </w:r>
          </w:p>
        </w:tc>
      </w:tr>
      <w:tr w:rsidR="005E31BE" w14:paraId="134C8ECF" w14:textId="77777777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DF14110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Инструкторов по физической культуре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B59EE57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41925D2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3CCB532" w14:textId="77777777" w:rsidR="005E31BE" w:rsidRDefault="00DA443E">
            <w:pPr>
              <w:pStyle w:val="ae"/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4 (2 чел) № 5 (1 чел)№ 6 (1 чел)№ 7 (1 чел)№ 11 (1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чел)№ 15 (2 чел) № 23 (1чел)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F4FF2B6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91F2F1F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6 (1) </w:t>
            </w:r>
          </w:p>
          <w:p w14:paraId="7C5F8D9A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№7(1)</w:t>
            </w:r>
          </w:p>
          <w:p w14:paraId="78C848E0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8 (2) </w:t>
            </w:r>
          </w:p>
          <w:p w14:paraId="36A0A400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12 (1) </w:t>
            </w:r>
          </w:p>
          <w:p w14:paraId="4BC059C2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13 (2)</w:t>
            </w:r>
          </w:p>
          <w:p w14:paraId="2D404570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14 (2)</w:t>
            </w:r>
          </w:p>
          <w:p w14:paraId="15B4AAFD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16 (2)</w:t>
            </w:r>
          </w:p>
          <w:p w14:paraId="4F106275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 (2)</w:t>
            </w:r>
          </w:p>
          <w:p w14:paraId="429E0556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20 (2)</w:t>
            </w:r>
          </w:p>
          <w:p w14:paraId="433F7E1F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22 (2)</w:t>
            </w:r>
          </w:p>
          <w:p w14:paraId="75D648D8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23(1)</w:t>
            </w:r>
          </w:p>
          <w:p w14:paraId="38B581A7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24 (2)</w:t>
            </w:r>
          </w:p>
          <w:p w14:paraId="263BAED3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26 (1)</w:t>
            </w:r>
          </w:p>
          <w:p w14:paraId="5AAE8F3F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ООШ 21 (2)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5BA3F5F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51E1767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E746F81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 (1 чел.)</w:t>
            </w:r>
          </w:p>
          <w:p w14:paraId="03E6A4B3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 (1 чел.)</w:t>
            </w:r>
          </w:p>
          <w:p w14:paraId="42490BD1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 (1 чел.)</w:t>
            </w:r>
          </w:p>
          <w:p w14:paraId="075731E3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 (1 чел.)</w:t>
            </w:r>
          </w:p>
          <w:p w14:paraId="37218697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 (1 чел.)</w:t>
            </w:r>
          </w:p>
          <w:p w14:paraId="1C352061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(2 чел.)</w:t>
            </w:r>
          </w:p>
          <w:p w14:paraId="3D27F4B1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19 (1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чел)</w:t>
            </w:r>
          </w:p>
          <w:p w14:paraId="40E300C5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 (1 чел.)</w:t>
            </w:r>
          </w:p>
          <w:p w14:paraId="5FA15091" w14:textId="77777777" w:rsidR="005E31BE" w:rsidRDefault="00DA443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 (1 чел.)</w:t>
            </w:r>
          </w:p>
          <w:p w14:paraId="4A9CC40F" w14:textId="77777777" w:rsidR="005E31BE" w:rsidRDefault="00DA443E">
            <w:pPr>
              <w:pStyle w:val="ae"/>
              <w:snapToGrid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26 (2 чел.)</w:t>
            </w:r>
          </w:p>
          <w:p w14:paraId="7B1A572D" w14:textId="77777777" w:rsidR="005E31BE" w:rsidRDefault="005E31BE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C8F507C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10F77B1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 (2)</w:t>
            </w:r>
          </w:p>
          <w:p w14:paraId="296FA88E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 (1)</w:t>
            </w:r>
          </w:p>
          <w:p w14:paraId="3BA20E9A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8 (2)</w:t>
            </w:r>
          </w:p>
          <w:p w14:paraId="5316FA91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12(1)</w:t>
            </w:r>
          </w:p>
          <w:p w14:paraId="33977799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13 (2)</w:t>
            </w:r>
          </w:p>
          <w:p w14:paraId="54D40A23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14 (1)</w:t>
            </w:r>
          </w:p>
          <w:p w14:paraId="6595CD95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16 (2)</w:t>
            </w:r>
          </w:p>
          <w:p w14:paraId="3EFCCA69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17 (2)</w:t>
            </w:r>
          </w:p>
          <w:p w14:paraId="02EDEC99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18 (1)</w:t>
            </w:r>
          </w:p>
          <w:p w14:paraId="7C9A63DF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19.(1)</w:t>
            </w:r>
          </w:p>
          <w:p w14:paraId="49F66E5B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20 (1)</w:t>
            </w:r>
          </w:p>
          <w:p w14:paraId="0DF46BB5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23 (1)</w:t>
            </w:r>
          </w:p>
          <w:p w14:paraId="74D4BFA4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24 (2)</w:t>
            </w:r>
          </w:p>
          <w:p w14:paraId="20C8DBF5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26 (2)</w:t>
            </w:r>
          </w:p>
          <w:p w14:paraId="54AB16B3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27 (1)</w:t>
            </w:r>
          </w:p>
          <w:p w14:paraId="4292C2EB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ООШ 21 (2)</w:t>
            </w:r>
          </w:p>
        </w:tc>
      </w:tr>
      <w:tr w:rsidR="005E31BE" w14:paraId="4BCB23BE" w14:textId="77777777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B0F6214" w14:textId="77777777" w:rsidR="005E31BE" w:rsidRDefault="00DA443E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Воспитателей групп дошкольного возраста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8329307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73F2D76" w14:textId="77777777" w:rsidR="005E31BE" w:rsidRDefault="005E31B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DBFF15D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(1чел)</w:t>
            </w:r>
          </w:p>
          <w:p w14:paraId="479B7366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(2чел)</w:t>
            </w:r>
          </w:p>
          <w:p w14:paraId="31A6D836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 (1чел)</w:t>
            </w:r>
          </w:p>
          <w:p w14:paraId="68C16662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 (1 чел)</w:t>
            </w:r>
          </w:p>
          <w:p w14:paraId="5E81A47A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 (3 чел)</w:t>
            </w:r>
          </w:p>
          <w:p w14:paraId="2E8FC539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 (1 чел)№ 14 (1 чел)</w:t>
            </w:r>
          </w:p>
          <w:p w14:paraId="5C8DDA92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18 (1 чел)</w:t>
            </w:r>
          </w:p>
          <w:p w14:paraId="4906FC17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 (1 чел)</w:t>
            </w:r>
          </w:p>
          <w:p w14:paraId="2C01CB29" w14:textId="77777777" w:rsidR="005E31BE" w:rsidRDefault="00DA443E">
            <w:pPr>
              <w:pStyle w:val="ae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25 (1 чел)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BDB9E56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3563D29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 (1)</w:t>
            </w:r>
          </w:p>
          <w:p w14:paraId="6E75014B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7(1)</w:t>
            </w:r>
          </w:p>
          <w:p w14:paraId="19BF8B51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 (1)</w:t>
            </w:r>
          </w:p>
          <w:p w14:paraId="645059A5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 (1)</w:t>
            </w:r>
          </w:p>
          <w:p w14:paraId="798C0A1F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 (2)</w:t>
            </w:r>
          </w:p>
          <w:p w14:paraId="0C6D38C8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 (2)</w:t>
            </w:r>
          </w:p>
          <w:p w14:paraId="55280B53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 (2)</w:t>
            </w:r>
          </w:p>
          <w:p w14:paraId="7C47519B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 (2)</w:t>
            </w:r>
          </w:p>
          <w:p w14:paraId="57129B12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 (1)</w:t>
            </w:r>
          </w:p>
          <w:p w14:paraId="7FD3F3CD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21 (1)</w:t>
            </w:r>
          </w:p>
          <w:p w14:paraId="013CFFC1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22(1)</w:t>
            </w:r>
          </w:p>
          <w:p w14:paraId="1C2C4165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24 (1)</w:t>
            </w:r>
          </w:p>
          <w:p w14:paraId="68D56E98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ООШ 21 (2)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F00BDAF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A79B97E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ACDE539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(2 чел.)</w:t>
            </w:r>
          </w:p>
          <w:p w14:paraId="77DF9C5D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 (2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  <w:p w14:paraId="587E81E9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 (3 чел.)</w:t>
            </w:r>
          </w:p>
          <w:p w14:paraId="084AB7AB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 (1 чел.)</w:t>
            </w:r>
          </w:p>
          <w:p w14:paraId="3574BD70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 (2 чел.)</w:t>
            </w:r>
          </w:p>
          <w:p w14:paraId="5A9452DE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 (1 чел.)</w:t>
            </w:r>
          </w:p>
          <w:p w14:paraId="073BFF0B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 (1 чел.)</w:t>
            </w:r>
          </w:p>
          <w:p w14:paraId="23B40E28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 (1 чел.)</w:t>
            </w:r>
          </w:p>
          <w:p w14:paraId="4D8FE11C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 (1 чел.)</w:t>
            </w:r>
          </w:p>
          <w:p w14:paraId="23BBBB14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20 (1 чел.)</w:t>
            </w:r>
          </w:p>
          <w:p w14:paraId="7404A1D0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 (1 чел.)</w:t>
            </w:r>
          </w:p>
          <w:p w14:paraId="70C0A790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26 (1 чел.)</w:t>
            </w:r>
          </w:p>
          <w:p w14:paraId="29E93B05" w14:textId="77777777" w:rsidR="005E31BE" w:rsidRDefault="00DA443E">
            <w:pPr>
              <w:pStyle w:val="ae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27 (1 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38A0475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0D9EDF3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(1)</w:t>
            </w:r>
          </w:p>
          <w:p w14:paraId="138A370E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 (1)</w:t>
            </w:r>
          </w:p>
          <w:p w14:paraId="386EDB45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 (1)</w:t>
            </w:r>
          </w:p>
          <w:p w14:paraId="0FDEAEFA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 (1)</w:t>
            </w:r>
          </w:p>
          <w:p w14:paraId="6CEB562E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 (1)</w:t>
            </w:r>
          </w:p>
          <w:p w14:paraId="1B5606BE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 (1)</w:t>
            </w:r>
          </w:p>
          <w:p w14:paraId="4E4D6D61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 (1)</w:t>
            </w:r>
          </w:p>
          <w:p w14:paraId="0B6A1196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 (2)</w:t>
            </w:r>
          </w:p>
          <w:p w14:paraId="7F3157D1" w14:textId="77777777" w:rsidR="005E31BE" w:rsidRDefault="005E31B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2F333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16 (2)</w:t>
            </w:r>
          </w:p>
          <w:p w14:paraId="4338B22F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 (1)</w:t>
            </w:r>
          </w:p>
          <w:p w14:paraId="711899ED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14:paraId="57D605AB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 (2)</w:t>
            </w:r>
          </w:p>
          <w:p w14:paraId="48A4529A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 (2)</w:t>
            </w:r>
          </w:p>
          <w:p w14:paraId="6301C3D9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 (1)</w:t>
            </w:r>
          </w:p>
          <w:p w14:paraId="55C336DE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 (2)</w:t>
            </w:r>
          </w:p>
          <w:p w14:paraId="3D1CD716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24 (3)</w:t>
            </w:r>
          </w:p>
          <w:p w14:paraId="16744B2D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26 (1)</w:t>
            </w:r>
          </w:p>
          <w:p w14:paraId="0674AB35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27 (1)</w:t>
            </w:r>
          </w:p>
          <w:p w14:paraId="44D8CA06" w14:textId="77777777" w:rsidR="005E31BE" w:rsidRDefault="00DA443E">
            <w:pPr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ООШ 21 (3)</w:t>
            </w:r>
          </w:p>
        </w:tc>
      </w:tr>
      <w:tr w:rsidR="005E31BE" w14:paraId="7972FE75" w14:textId="77777777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B270883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 групп раннего возраста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37E7749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5B3025D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F6E7145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 (2 чел)</w:t>
            </w:r>
          </w:p>
          <w:p w14:paraId="1AFC227C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5 (1 чел)</w:t>
            </w:r>
          </w:p>
          <w:p w14:paraId="55C3AE49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11 (1 чел)</w:t>
            </w:r>
          </w:p>
          <w:p w14:paraId="4F020C0C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18 (2 чел)</w:t>
            </w:r>
          </w:p>
          <w:p w14:paraId="1C9506EC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22 (1 чел)</w:t>
            </w:r>
          </w:p>
          <w:p w14:paraId="1C37480E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23 (2 чел)</w:t>
            </w:r>
          </w:p>
          <w:p w14:paraId="0FD3FD08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27 (2 чел)</w:t>
            </w:r>
          </w:p>
          <w:p w14:paraId="529EDB5F" w14:textId="77777777" w:rsidR="005E31BE" w:rsidRDefault="005E31B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3529F95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3C0E954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 (1)</w:t>
            </w:r>
          </w:p>
          <w:p w14:paraId="1AC3F8F6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8 (1)</w:t>
            </w:r>
          </w:p>
          <w:p w14:paraId="6B32A6BE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17 (1)</w:t>
            </w:r>
          </w:p>
          <w:p w14:paraId="1133BBC4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 (1)</w:t>
            </w:r>
          </w:p>
          <w:p w14:paraId="08B701AF" w14:textId="77777777" w:rsidR="005E31BE" w:rsidRDefault="00DA443E">
            <w:pPr>
              <w:snapToGrid w:val="0"/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FC841E1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094547D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57A3414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 (2 чел.)</w:t>
            </w:r>
          </w:p>
          <w:p w14:paraId="3C2C8FB3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4 (1 чел.)</w:t>
            </w:r>
          </w:p>
          <w:p w14:paraId="149194DB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5 ( 1 чел.)№ 6 (1 чел.)</w:t>
            </w:r>
          </w:p>
          <w:p w14:paraId="30084C55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7 (2 чел.)</w:t>
            </w:r>
          </w:p>
          <w:p w14:paraId="49652A40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9 (1 чел.)</w:t>
            </w:r>
          </w:p>
          <w:p w14:paraId="4912BD21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17 (1 чел.)</w:t>
            </w:r>
          </w:p>
          <w:p w14:paraId="6EEE79B2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 (1 чел.)</w:t>
            </w:r>
          </w:p>
          <w:p w14:paraId="4DBF9248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26 (1 чел.)</w:t>
            </w:r>
          </w:p>
          <w:p w14:paraId="495BAE4B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27 (1 чел.)</w:t>
            </w:r>
          </w:p>
          <w:p w14:paraId="5D3A60CA" w14:textId="77777777" w:rsidR="005E31BE" w:rsidRDefault="005E31B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3A014A7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F451A64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 (1)</w:t>
            </w:r>
          </w:p>
          <w:p w14:paraId="2912525C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4 (1)</w:t>
            </w:r>
          </w:p>
          <w:p w14:paraId="3EEE59B4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6 (1)</w:t>
            </w:r>
          </w:p>
          <w:p w14:paraId="58F436C4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7 (1)</w:t>
            </w:r>
          </w:p>
          <w:p w14:paraId="2BE5D805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№12 (1)</w:t>
            </w:r>
          </w:p>
          <w:p w14:paraId="2B9CF0FD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16 (1)</w:t>
            </w:r>
          </w:p>
          <w:p w14:paraId="3ED5E417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 (1)</w:t>
            </w:r>
          </w:p>
          <w:p w14:paraId="2E9C1974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№22 (1)</w:t>
            </w:r>
          </w:p>
          <w:p w14:paraId="35893B7A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№23 (2)</w:t>
            </w:r>
          </w:p>
          <w:p w14:paraId="6CBB83F8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23 ()</w:t>
            </w:r>
          </w:p>
          <w:p w14:paraId="70C2BA53" w14:textId="77777777" w:rsidR="005E31BE" w:rsidRDefault="00DA443E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27 (1)</w:t>
            </w:r>
          </w:p>
        </w:tc>
      </w:tr>
      <w:tr w:rsidR="005E31BE" w14:paraId="6851F235" w14:textId="77777777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B98B588" w14:textId="77777777" w:rsidR="005E31BE" w:rsidRDefault="00DA4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C78F2F4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70D5E99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6F2D2E6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 (5чел)</w:t>
            </w:r>
          </w:p>
          <w:p w14:paraId="4C9187B0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 (3 чел)</w:t>
            </w:r>
          </w:p>
          <w:p w14:paraId="060F4561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4 (3 чел)</w:t>
            </w:r>
          </w:p>
          <w:p w14:paraId="12E556EF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5 (2 чел)</w:t>
            </w:r>
          </w:p>
          <w:p w14:paraId="0344C740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6 (2 чел)</w:t>
            </w:r>
          </w:p>
          <w:p w14:paraId="009C8D1D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7 (2 чел)</w:t>
            </w:r>
          </w:p>
          <w:p w14:paraId="10DE411F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9 (2 чел)</w:t>
            </w:r>
          </w:p>
          <w:p w14:paraId="3974F37C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11 (6чел)</w:t>
            </w:r>
          </w:p>
          <w:p w14:paraId="56ADAFB9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13 (1чел)</w:t>
            </w:r>
          </w:p>
          <w:p w14:paraId="603B29CA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14 (1чел)</w:t>
            </w:r>
          </w:p>
          <w:p w14:paraId="58BF2590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15 (3чел)</w:t>
            </w:r>
          </w:p>
          <w:p w14:paraId="3810F6D4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16 (1чел)</w:t>
            </w:r>
          </w:p>
          <w:p w14:paraId="7DDA03F8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18 (4чел)</w:t>
            </w:r>
          </w:p>
          <w:p w14:paraId="2FD742F2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22 (1чел)</w:t>
            </w:r>
          </w:p>
          <w:p w14:paraId="70300F82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23 (4чел)</w:t>
            </w:r>
          </w:p>
          <w:p w14:paraId="7ECFE702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25 (2чел)</w:t>
            </w:r>
          </w:p>
          <w:p w14:paraId="08DE3071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26 (2чел)</w:t>
            </w:r>
          </w:p>
          <w:p w14:paraId="4EF50424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27 (2чел)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8ACAF8C" w14:textId="77777777" w:rsidR="005E31BE" w:rsidRDefault="00DA443E">
            <w:pPr>
              <w:snapToGrid w:val="0"/>
              <w:spacing w:after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161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3D758DE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 (1)</w:t>
            </w:r>
          </w:p>
          <w:p w14:paraId="7778E94D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4 (1)</w:t>
            </w:r>
          </w:p>
          <w:p w14:paraId="749B3910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5 (2)</w:t>
            </w:r>
          </w:p>
          <w:p w14:paraId="01E91207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6 (2)</w:t>
            </w:r>
          </w:p>
          <w:p w14:paraId="656549B8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7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(3)</w:t>
            </w:r>
          </w:p>
          <w:p w14:paraId="79C9F401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8 (6)</w:t>
            </w:r>
          </w:p>
          <w:p w14:paraId="53A2CB3D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11 (1)</w:t>
            </w:r>
          </w:p>
          <w:p w14:paraId="275BCD2F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12 (2)</w:t>
            </w:r>
          </w:p>
          <w:p w14:paraId="07DB5EBE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13 (5)</w:t>
            </w:r>
          </w:p>
          <w:p w14:paraId="05CE4A43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14 (6)№</w:t>
            </w:r>
          </w:p>
          <w:p w14:paraId="56039866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16 (4)</w:t>
            </w:r>
          </w:p>
          <w:p w14:paraId="62FA5366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17 (6)</w:t>
            </w:r>
          </w:p>
          <w:p w14:paraId="385E61CC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19 (8)</w:t>
            </w:r>
          </w:p>
          <w:p w14:paraId="17DA9E9C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20 (6)</w:t>
            </w:r>
          </w:p>
          <w:p w14:paraId="390395CC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21 (1)</w:t>
            </w:r>
          </w:p>
          <w:p w14:paraId="599685C1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22 (4) </w:t>
            </w:r>
          </w:p>
          <w:p w14:paraId="7E96245C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23 (2)</w:t>
            </w:r>
          </w:p>
          <w:p w14:paraId="60FDE929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24 (4)</w:t>
            </w:r>
          </w:p>
          <w:p w14:paraId="07E6C0F6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26 (2)</w:t>
            </w:r>
          </w:p>
          <w:p w14:paraId="3A854288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27 (1)</w:t>
            </w:r>
          </w:p>
          <w:p w14:paraId="255638D8" w14:textId="77777777" w:rsidR="005E31BE" w:rsidRDefault="00DA443E">
            <w:pPr>
              <w:snapToGrid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ООШ 21 (6)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7CF7D59" w14:textId="77777777" w:rsidR="005E31BE" w:rsidRDefault="005E31B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E08B917" w14:textId="77777777" w:rsidR="005E31BE" w:rsidRDefault="005E31B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FB187A3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 (6 чел)</w:t>
            </w:r>
          </w:p>
          <w:p w14:paraId="38AD61CA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 (3 чел.)</w:t>
            </w:r>
          </w:p>
          <w:p w14:paraId="6E8D5999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3 (1 чел.)</w:t>
            </w:r>
          </w:p>
          <w:p w14:paraId="3FB32CE8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4 (7 чел.)</w:t>
            </w:r>
          </w:p>
          <w:p w14:paraId="57CE9087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5 (2 чел.)</w:t>
            </w:r>
          </w:p>
          <w:p w14:paraId="2A8B797D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6 (4 чел.)</w:t>
            </w:r>
          </w:p>
          <w:p w14:paraId="43C08035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7 (6 чел. )</w:t>
            </w:r>
          </w:p>
          <w:p w14:paraId="4B035C40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9 (2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чел.)</w:t>
            </w:r>
          </w:p>
          <w:p w14:paraId="5AF6EBC6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10 (2чел. )</w:t>
            </w:r>
          </w:p>
          <w:p w14:paraId="4DBFF3AE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12 (1 чел.)</w:t>
            </w:r>
          </w:p>
          <w:p w14:paraId="57F43180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13 (1 чел.)</w:t>
            </w:r>
          </w:p>
          <w:p w14:paraId="4E1BECCB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14 (7 чел.) № 15 (6 чел.)</w:t>
            </w:r>
          </w:p>
          <w:p w14:paraId="2057F3CD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17 (1 чел.) </w:t>
            </w:r>
          </w:p>
          <w:p w14:paraId="6930C0F5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19 (3 чел.)</w:t>
            </w:r>
          </w:p>
          <w:p w14:paraId="0E676DC5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20 (1 чел.)</w:t>
            </w:r>
          </w:p>
          <w:p w14:paraId="30EACE39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22 (2 чел.)</w:t>
            </w:r>
          </w:p>
          <w:p w14:paraId="3AF62844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23 (1 чел.)</w:t>
            </w:r>
          </w:p>
          <w:p w14:paraId="10737E17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26 (5 чел.)</w:t>
            </w:r>
          </w:p>
          <w:p w14:paraId="39B8F379" w14:textId="77777777" w:rsidR="005E31BE" w:rsidRDefault="00DA44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27 (2 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7614EDD" w14:textId="77777777" w:rsidR="005E31BE" w:rsidRDefault="005E31B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B1B28F6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 (3)</w:t>
            </w:r>
          </w:p>
          <w:p w14:paraId="1BFF3372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3 (3)</w:t>
            </w:r>
          </w:p>
          <w:p w14:paraId="28655A3B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4 (1)</w:t>
            </w:r>
          </w:p>
          <w:p w14:paraId="53435DA7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5 (3)</w:t>
            </w:r>
          </w:p>
          <w:p w14:paraId="5A6CAFCD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6 (2)</w:t>
            </w:r>
          </w:p>
          <w:p w14:paraId="16A1270A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7 (3)</w:t>
            </w:r>
          </w:p>
          <w:p w14:paraId="3F635CC3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8 (5)</w:t>
            </w:r>
          </w:p>
          <w:p w14:paraId="61EA6C2B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9 (2)</w:t>
            </w:r>
          </w:p>
          <w:p w14:paraId="7944AAD3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10 (2)</w:t>
            </w:r>
          </w:p>
          <w:p w14:paraId="5A5A4E7F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11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(2)</w:t>
            </w:r>
          </w:p>
          <w:p w14:paraId="55824310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12 (5)</w:t>
            </w:r>
          </w:p>
          <w:p w14:paraId="0153B05B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16 (5)</w:t>
            </w:r>
          </w:p>
          <w:p w14:paraId="02A149FC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17 (6)</w:t>
            </w:r>
          </w:p>
          <w:p w14:paraId="00A0017F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18 (3)</w:t>
            </w:r>
          </w:p>
          <w:p w14:paraId="156625EA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19 (6)</w:t>
            </w:r>
          </w:p>
          <w:p w14:paraId="0AC932C3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20 (3)</w:t>
            </w:r>
          </w:p>
          <w:p w14:paraId="63AD0CEE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21 (4)</w:t>
            </w:r>
          </w:p>
          <w:p w14:paraId="00D5EB4D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22 (4)</w:t>
            </w:r>
          </w:p>
          <w:p w14:paraId="29B090B0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23 (8)</w:t>
            </w:r>
          </w:p>
          <w:p w14:paraId="75AB6DC0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24 (6)</w:t>
            </w:r>
          </w:p>
          <w:p w14:paraId="4C9E64D5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25 (3)</w:t>
            </w:r>
          </w:p>
          <w:p w14:paraId="738F2E32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26 (4)</w:t>
            </w:r>
          </w:p>
          <w:p w14:paraId="56EC26CE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27 (5)</w:t>
            </w:r>
          </w:p>
          <w:p w14:paraId="3C998361" w14:textId="77777777" w:rsidR="005E31BE" w:rsidRDefault="00DA44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ООШ 21 (8)</w:t>
            </w:r>
          </w:p>
        </w:tc>
      </w:tr>
    </w:tbl>
    <w:p w14:paraId="2AC5D085" w14:textId="77777777" w:rsidR="005E31BE" w:rsidRDefault="005E31BE">
      <w:pPr>
        <w:sectPr w:rsidR="005E31BE">
          <w:headerReference w:type="default" r:id="rId6"/>
          <w:pgSz w:w="16838" w:h="11906" w:orient="landscape"/>
          <w:pgMar w:top="1403" w:right="1134" w:bottom="851" w:left="851" w:header="851" w:footer="0" w:gutter="0"/>
          <w:cols w:space="720"/>
          <w:formProt w:val="0"/>
          <w:docGrid w:linePitch="360" w:charSpace="-2049"/>
        </w:sectPr>
      </w:pPr>
    </w:p>
    <w:p w14:paraId="01DD3C10" w14:textId="77777777" w:rsidR="005E31BE" w:rsidRDefault="00DA443E">
      <w:pPr>
        <w:pStyle w:val="ab"/>
        <w:spacing w:after="0" w:line="240" w:lineRule="auto"/>
        <w:ind w:left="0" w:firstLine="68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первый квартал 2020-2021 учебного года количество выступающих увеличивалось на 9 человек, так как РМО проводится на интернет площадке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DA4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время выступлений ограничено.</w:t>
      </w:r>
      <w:r w:rsidRPr="00DA4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роведено по два методических объединений. Выросла посещаемость РМО, так как педаг</w:t>
      </w:r>
      <w:r>
        <w:rPr>
          <w:rFonts w:ascii="Times New Roman" w:hAnsi="Times New Roman" w:cs="Times New Roman"/>
          <w:sz w:val="28"/>
          <w:szCs w:val="28"/>
        </w:rPr>
        <w:t xml:space="preserve">оги могут участвовать в методических объединений не выезжая из детского сада. Количество методических объединений в 2019-2020г. и 2020-201 за данный период увеличилось на один (11). </w:t>
      </w:r>
    </w:p>
    <w:p w14:paraId="1F55D8B4" w14:textId="77777777" w:rsidR="005E31BE" w:rsidRDefault="005E31BE">
      <w:pPr>
        <w:pStyle w:val="ab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3B672F49" w14:textId="15EE98B2" w:rsidR="005E31BE" w:rsidRDefault="00DA443E">
      <w:pPr>
        <w:pStyle w:val="ab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4. Мониторинг посещения занятий ДОО </w:t>
      </w:r>
      <w:r>
        <w:rPr>
          <w:rFonts w:ascii="Times New Roman" w:hAnsi="Times New Roman" w:cs="Times New Roman"/>
          <w:b/>
          <w:sz w:val="28"/>
          <w:szCs w:val="28"/>
        </w:rPr>
        <w:t>2020-2021 уч.г.</w:t>
      </w:r>
    </w:p>
    <w:p w14:paraId="008DCF5A" w14:textId="77777777" w:rsidR="005E31BE" w:rsidRDefault="005E31BE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585C47" w14:textId="77777777" w:rsidR="005E31BE" w:rsidRDefault="00DA443E">
      <w:pPr>
        <w:pStyle w:val="ab"/>
        <w:spacing w:after="0" w:line="240" w:lineRule="auto"/>
        <w:ind w:left="0"/>
      </w:pPr>
      <w:r>
        <w:rPr>
          <w:rFonts w:ascii="Times New Roman" w:hAnsi="Times New Roman" w:cs="Times New Roman"/>
          <w:sz w:val="28"/>
          <w:szCs w:val="28"/>
        </w:rPr>
        <w:t>В связи с условиям</w:t>
      </w:r>
      <w:r>
        <w:rPr>
          <w:rFonts w:ascii="Times New Roman" w:hAnsi="Times New Roman" w:cs="Times New Roman"/>
          <w:sz w:val="28"/>
          <w:szCs w:val="28"/>
        </w:rPr>
        <w:t>и распространения новой короновирусной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A443E">
        <w:rPr>
          <w:rFonts w:ascii="Times New Roman" w:hAnsi="Times New Roman" w:cs="Times New Roman"/>
          <w:sz w:val="28"/>
          <w:szCs w:val="28"/>
        </w:rPr>
        <w:t xml:space="preserve">-19) </w:t>
      </w:r>
      <w:r>
        <w:rPr>
          <w:rFonts w:ascii="Times New Roman" w:hAnsi="Times New Roman" w:cs="Times New Roman"/>
          <w:sz w:val="28"/>
          <w:szCs w:val="28"/>
        </w:rPr>
        <w:t>мониторинги посещения занятий в дошкольных образовательных учреждений не проводились.</w:t>
      </w:r>
    </w:p>
    <w:p w14:paraId="67D8EC8E" w14:textId="77777777" w:rsidR="005E31BE" w:rsidRDefault="005E31BE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7" w:type="dxa"/>
        <w:tblInd w:w="-1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2267"/>
        <w:gridCol w:w="2467"/>
        <w:gridCol w:w="1529"/>
        <w:gridCol w:w="3774"/>
      </w:tblGrid>
      <w:tr w:rsidR="005E31BE" w14:paraId="389020CA" w14:textId="77777777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7F7E3F3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Предмет/категория 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BF08505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52BDCF1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занятий</w:t>
            </w:r>
          </w:p>
        </w:tc>
        <w:tc>
          <w:tcPr>
            <w:tcW w:w="4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EC7F85E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(ДОУ, фамилии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педагогов, представивших лучшие занятия; ДОУ, фамилии педагогов, которых необходимо контролировать)</w:t>
            </w:r>
          </w:p>
        </w:tc>
      </w:tr>
      <w:tr w:rsidR="005E31BE" w14:paraId="47BFA842" w14:textId="77777777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C46BBC7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09E8555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C6DBEA9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9381664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1BE" w14:paraId="0FE7D942" w14:textId="77777777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EA6D315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0FC7DB6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16F619E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00D492" w14:textId="77777777" w:rsidR="005E31BE" w:rsidRDefault="005E31B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1BE" w14:paraId="319EE660" w14:textId="77777777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C8661E3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Речевое развитие 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A66220C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B35055F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C1BCD46" w14:textId="77777777" w:rsidR="005E31BE" w:rsidRDefault="005E31BE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31BE" w14:paraId="70128A48" w14:textId="77777777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37F8B297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5AE809CB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12CCA0C4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4F4047E2" w14:textId="77777777" w:rsidR="005E31BE" w:rsidRDefault="005E31BE">
            <w:pPr>
              <w:snapToGrid w:val="0"/>
              <w:spacing w:after="0" w:line="240" w:lineRule="auto"/>
              <w:contextualSpacing/>
              <w:jc w:val="center"/>
            </w:pPr>
          </w:p>
        </w:tc>
      </w:tr>
    </w:tbl>
    <w:p w14:paraId="124FDC8D" w14:textId="77777777" w:rsidR="005E31BE" w:rsidRDefault="005E31BE">
      <w:pPr>
        <w:pStyle w:val="ab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CCD262" w14:textId="77777777" w:rsidR="005E31BE" w:rsidRDefault="00DA443E">
      <w:pPr>
        <w:spacing w:after="0" w:line="240" w:lineRule="auto"/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Мониторинг посещения занятий ДОО 2020-2021 уч.г.</w:t>
      </w:r>
    </w:p>
    <w:p w14:paraId="78AFC62D" w14:textId="77777777" w:rsidR="005E31BE" w:rsidRDefault="005E31BE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75" w:type="dxa"/>
        <w:tblInd w:w="-38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2268"/>
        <w:gridCol w:w="2194"/>
        <w:gridCol w:w="1623"/>
        <w:gridCol w:w="4190"/>
      </w:tblGrid>
      <w:tr w:rsidR="005E31BE" w14:paraId="13CFBE62" w14:textId="77777777"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A529E9E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Предмет/категория 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E9BC707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2F10C9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занятий</w:t>
            </w:r>
          </w:p>
        </w:tc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DA3E687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(ДОУ, фамилии педагогов, представивших лучшие занятия; ДОУ, фамилии педагогов, которых необходимо контролировать)</w:t>
            </w:r>
          </w:p>
        </w:tc>
      </w:tr>
      <w:tr w:rsidR="005E31BE" w14:paraId="1FAB51A3" w14:textId="77777777"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3C77A76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6B1D7EF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FB5C836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BCE9808" w14:textId="77777777" w:rsidR="005E31BE" w:rsidRDefault="005E31B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31BE" w14:paraId="52EDD1BC" w14:textId="77777777"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A678ED1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1DEAF08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6EDAE36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740FB19" w14:textId="77777777" w:rsidR="005E31BE" w:rsidRDefault="005E31B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1BE" w14:paraId="1D0B973C" w14:textId="77777777">
        <w:trPr>
          <w:trHeight w:val="261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8940978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Речевое развитие 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23BF0D9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0938DC6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7B2AFB4" w14:textId="77777777" w:rsidR="005E31BE" w:rsidRDefault="005E31BE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1BE" w14:paraId="12F6B1CF" w14:textId="77777777"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0B5A299" w14:textId="77777777" w:rsidR="005E31BE" w:rsidRDefault="00DA44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Художественно-эстетическое развитие (музыка)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32BC490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120A141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BD70564" w14:textId="77777777" w:rsidR="005E31BE" w:rsidRDefault="005E31BE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1BE" w14:paraId="416B6887" w14:textId="77777777">
        <w:trPr>
          <w:trHeight w:val="337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1D101BEE" w14:textId="77777777" w:rsidR="005E31BE" w:rsidRDefault="00DA443E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0E0C491D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085D943D" w14:textId="77777777" w:rsidR="005E31BE" w:rsidRDefault="005E31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/>
            <w:tcMar>
              <w:left w:w="43" w:type="dxa"/>
            </w:tcMar>
          </w:tcPr>
          <w:p w14:paraId="090C8C34" w14:textId="77777777" w:rsidR="005E31BE" w:rsidRDefault="005E31BE">
            <w:pPr>
              <w:snapToGrid w:val="0"/>
              <w:spacing w:after="0" w:line="240" w:lineRule="auto"/>
              <w:contextualSpacing/>
              <w:jc w:val="center"/>
            </w:pPr>
          </w:p>
        </w:tc>
      </w:tr>
    </w:tbl>
    <w:p w14:paraId="5095E161" w14:textId="77777777" w:rsidR="005E31BE" w:rsidRDefault="005E31BE">
      <w:pPr>
        <w:pStyle w:val="ab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F41404" w14:textId="77777777" w:rsidR="005E31BE" w:rsidRDefault="00DA443E">
      <w:pPr>
        <w:pStyle w:val="ab"/>
        <w:spacing w:after="0" w:line="240" w:lineRule="auto"/>
        <w:ind w:left="0"/>
        <w:jc w:val="center"/>
        <w:rPr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5. Мониторинг посещения детских садов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W w:w="10005" w:type="dxa"/>
        <w:tblInd w:w="-41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2446"/>
        <w:gridCol w:w="1048"/>
        <w:gridCol w:w="3408"/>
        <w:gridCol w:w="3103"/>
      </w:tblGrid>
      <w:tr w:rsidR="005E31BE" w14:paraId="00344397" w14:textId="77777777"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EB0A5C2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 методиста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9D3E82E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ДОО</w:t>
            </w:r>
          </w:p>
        </w:tc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17F0B59" w14:textId="77777777" w:rsidR="005E31BE" w:rsidRDefault="00DA443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Положительное </w:t>
            </w:r>
          </w:p>
        </w:tc>
        <w:tc>
          <w:tcPr>
            <w:tcW w:w="3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1E3189F" w14:textId="77777777" w:rsidR="005E31BE" w:rsidRDefault="00DA443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Отрицательное</w:t>
            </w:r>
          </w:p>
        </w:tc>
      </w:tr>
      <w:tr w:rsidR="005E31BE" w14:paraId="66484908" w14:textId="77777777"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0119CD4" w14:textId="77777777" w:rsidR="005E31BE" w:rsidRDefault="005E31B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EBA5F94" w14:textId="77777777" w:rsidR="005E31BE" w:rsidRDefault="005E31B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EF1A4FA" w14:textId="77777777" w:rsidR="005E31BE" w:rsidRDefault="005E31BE">
            <w:pPr>
              <w:pStyle w:val="ab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7530089" w14:textId="77777777" w:rsidR="005E31BE" w:rsidRDefault="005E31BE">
            <w:pPr>
              <w:pStyle w:val="ab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E2699C2" w14:textId="77777777" w:rsidR="005E31BE" w:rsidRDefault="005E31BE">
      <w:pPr>
        <w:pStyle w:val="ab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E5B039" w14:textId="77777777" w:rsidR="005E31BE" w:rsidRDefault="00DA443E">
      <w:pPr>
        <w:pStyle w:val="ab"/>
        <w:spacing w:after="0" w:line="240" w:lineRule="auto"/>
        <w:ind w:left="0" w:firstLine="68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первом квартале 2020-2021 года проводились  </w:t>
      </w:r>
      <w:r>
        <w:rPr>
          <w:rFonts w:ascii="Times New Roman" w:hAnsi="Times New Roman" w:cs="Times New Roman"/>
          <w:color w:val="000000"/>
          <w:sz w:val="28"/>
          <w:szCs w:val="28"/>
        </w:rPr>
        <w:t>мероприятия:</w:t>
      </w:r>
    </w:p>
    <w:p w14:paraId="6BA64136" w14:textId="77777777" w:rsidR="005E31BE" w:rsidRDefault="00DA443E">
      <w:pPr>
        <w:pStyle w:val="ab"/>
        <w:spacing w:after="0" w:line="240" w:lineRule="auto"/>
        <w:ind w:left="0" w:firstLine="68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Краевой конкурс «Лучший казачий  детский сад» ДОО № 1.</w:t>
      </w:r>
    </w:p>
    <w:p w14:paraId="6420B1E5" w14:textId="77777777" w:rsidR="005E31BE" w:rsidRDefault="00DA443E">
      <w:pPr>
        <w:pStyle w:val="ab"/>
        <w:spacing w:after="0" w:line="240" w:lineRule="auto"/>
        <w:ind w:left="0" w:firstLine="73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Муниципальный этап  краевого</w:t>
      </w:r>
      <w:bookmarkStart w:id="1" w:name="__DdeLink__12099_264026284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конкурса «Лучшие педагогические работники дошкольных образовательных организаций» в 2020 году»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ДОО № 1, 2, 4, 7, 11, 20, 26, 27 Победитель муниципального э</w:t>
      </w:r>
      <w:r>
        <w:rPr>
          <w:rFonts w:ascii="Times New Roman" w:hAnsi="Times New Roman" w:cs="Times New Roman"/>
          <w:color w:val="000000"/>
          <w:sz w:val="28"/>
          <w:szCs w:val="28"/>
        </w:rPr>
        <w:t>тапа стала лауреатом краевого конкурса «Лучшие педагогические работники дошкольных образовательных организаций» в 2020 году» (ДОО № 26).</w:t>
      </w:r>
    </w:p>
    <w:p w14:paraId="55559301" w14:textId="77777777" w:rsidR="005E31BE" w:rsidRDefault="00DA443E">
      <w:pPr>
        <w:pStyle w:val="ab"/>
        <w:spacing w:after="0" w:line="240" w:lineRule="auto"/>
        <w:ind w:left="0" w:firstLine="73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Муниципальный этап краевого конкурса занятий «Работаем по стандарту» ДОО № 2, 4, 5, 15, 18, 20, 22, 26, 27.</w:t>
      </w:r>
    </w:p>
    <w:p w14:paraId="4EF56E05" w14:textId="77777777" w:rsidR="005E31BE" w:rsidRDefault="00DA443E">
      <w:pPr>
        <w:pStyle w:val="ab"/>
        <w:spacing w:after="0" w:line="240" w:lineRule="auto"/>
        <w:ind w:left="0" w:firstLine="73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Муниципальный отбор консультационных центров функционирующих на базе дошкольных образовательных, общеобразовательных и других организаций, обеспечивающих получение родителями детей дошкольного возраста психолого-педагогической, методической и консультативн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ой помощи на безвозмездной основе, в 2020 году ДОО № 1, 4, 7, 9, 11, 15, 18, 26.</w:t>
      </w:r>
    </w:p>
    <w:p w14:paraId="388A9BCB" w14:textId="77777777" w:rsidR="005E31BE" w:rsidRDefault="00DA443E">
      <w:pPr>
        <w:pStyle w:val="ab"/>
        <w:spacing w:after="0" w:line="240" w:lineRule="auto"/>
        <w:ind w:left="0" w:firstLine="73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Муниципальный конкурс детского творчества «Осенний калейдоскоп» ДОО № 1, 2, 3, 4, 5, 6, 7, 8, 9, 10, 11, 12, 13, 14, 15, 16, 17, 18, 19, 20, 22, 23, 25, 26, 27.</w:t>
      </w:r>
    </w:p>
    <w:p w14:paraId="38879CC1" w14:textId="77777777" w:rsidR="005E31BE" w:rsidRDefault="005E31BE">
      <w:pPr>
        <w:pStyle w:val="ab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956211" w14:textId="77777777" w:rsidR="005E31BE" w:rsidRDefault="00DA443E">
      <w:pPr>
        <w:pStyle w:val="ab"/>
        <w:spacing w:after="0" w:line="240" w:lineRule="auto"/>
        <w:ind w:left="36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6. Организа</w:t>
      </w:r>
      <w:r>
        <w:rPr>
          <w:rFonts w:ascii="Times New Roman" w:hAnsi="Times New Roman" w:cs="Times New Roman"/>
          <w:b/>
          <w:sz w:val="28"/>
          <w:szCs w:val="28"/>
        </w:rPr>
        <w:t>ция преемственности в обучении между ДОУ и школой</w:t>
      </w:r>
    </w:p>
    <w:p w14:paraId="0EE00ABC" w14:textId="77777777" w:rsidR="005E31BE" w:rsidRDefault="005E31BE">
      <w:pPr>
        <w:pStyle w:val="ab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0878A2" w14:textId="77777777" w:rsidR="005E31BE" w:rsidRDefault="00DA443E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начало учебного года в дошкольных образовательных организациях составлены и утверждены планы совместной работы по преемственности со школами района, которые включают совместное проведение мероприятий с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педагогами, детьми и родителями в онлайн-семинарах.</w:t>
      </w:r>
    </w:p>
    <w:p w14:paraId="1408AA62" w14:textId="77777777" w:rsidR="005E31BE" w:rsidRDefault="005E3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7D28AD" w14:textId="77777777" w:rsidR="005E31BE" w:rsidRDefault="00DA443E">
      <w:pPr>
        <w:pStyle w:val="11"/>
        <w:spacing w:after="0"/>
        <w:ind w:left="0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Реализация ФГОС ДОО</w:t>
      </w:r>
    </w:p>
    <w:p w14:paraId="7B8E3BBA" w14:textId="77777777" w:rsidR="005E31BE" w:rsidRDefault="005E31BE">
      <w:pPr>
        <w:pStyle w:val="11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0" w:type="dxa"/>
        <w:tblInd w:w="-4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2306"/>
        <w:gridCol w:w="5881"/>
        <w:gridCol w:w="1743"/>
      </w:tblGrid>
      <w:tr w:rsidR="005E31BE" w14:paraId="63C03ED0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1A964855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12619ECD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615E19C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14:paraId="507CEDEB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слушателей</w:t>
            </w:r>
          </w:p>
        </w:tc>
      </w:tr>
      <w:tr w:rsidR="005E31BE" w14:paraId="71B9D941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6136A7B9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29-30.10.2020г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8CD4F35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Всероссийский онлайн семинар по теме «Особенности развития и содержания образования  детей на разных этапах раннего </w:t>
            </w:r>
            <w:r>
              <w:rPr>
                <w:rFonts w:ascii="Times New Roman" w:hAnsi="Times New Roman"/>
                <w:sz w:val="28"/>
                <w:szCs w:val="28"/>
              </w:rPr>
              <w:t>возраста»19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764666A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E31BE" w14:paraId="1E5A3BAF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1D09046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17-18.11.2020г.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93B7212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DA44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Всероссийский съезд работников дошкольного образовани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893EF90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5E31BE" w14:paraId="34BCC69A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6B07049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24-25.11.2020г.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9D04D7A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Всероссийский онлайн семинар по теме «Оценка качества дошкольного образования: реализация ВСОК ДО»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7391A90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5E31BE" w14:paraId="18D81EB6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91BD5F1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01-07.12.2020г.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BEB49C7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Всероссийский вебинар по </w:t>
            </w:r>
            <w:r>
              <w:rPr>
                <w:rFonts w:ascii="Times New Roman" w:hAnsi="Times New Roman"/>
                <w:sz w:val="28"/>
                <w:szCs w:val="28"/>
              </w:rPr>
              <w:t>теме «Научные основы психолого-педагогического обеспечения инклюзивного дошкольного образования детей с ОВЗ»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1C7A3F39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E31BE" w14:paraId="28C58BE5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61EFE04" w14:textId="77777777" w:rsidR="005E31BE" w:rsidRDefault="00DA443E">
            <w:pPr>
              <w:pStyle w:val="11"/>
              <w:spacing w:after="0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28.08.2020г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E03A762" w14:textId="77777777" w:rsidR="005E31BE" w:rsidRDefault="00DA443E">
            <w:pPr>
              <w:pStyle w:val="11"/>
              <w:spacing w:after="0"/>
              <w:ind w:left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семинар по теме «Организация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краевого конкурса «Лучшие педагогические работники ДОО» в 2020 году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D3942D4" w14:textId="77777777" w:rsidR="005E31BE" w:rsidRDefault="00DA443E">
            <w:pPr>
              <w:pStyle w:val="11"/>
              <w:spacing w:after="0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</w:tr>
      <w:tr w:rsidR="005E31BE" w14:paraId="0054ABA9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D94919B" w14:textId="77777777" w:rsidR="005E31BE" w:rsidRDefault="00DA443E">
            <w:pPr>
              <w:pStyle w:val="11"/>
              <w:spacing w:after="0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31.08.2020г.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7A2B0BE" w14:textId="77777777" w:rsidR="005E31BE" w:rsidRDefault="00DA443E">
            <w:pPr>
              <w:pStyle w:val="11"/>
              <w:spacing w:after="0"/>
              <w:ind w:left="0"/>
            </w:pPr>
            <w:r>
              <w:rPr>
                <w:rFonts w:ascii="Times New Roman" w:hAnsi="Times New Roman"/>
                <w:sz w:val="28"/>
                <w:szCs w:val="28"/>
              </w:rPr>
              <w:t>Краевой вебинар по теме «Организационные и содержательные аспекты реализации региональной образовательной программы»Всё про то как мы живём»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7631CCD" w14:textId="77777777" w:rsidR="005E31BE" w:rsidRDefault="00DA443E">
            <w:pPr>
              <w:pStyle w:val="11"/>
              <w:spacing w:after="0"/>
              <w:ind w:left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5E31BE" w14:paraId="7FCC4A5F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B4A14F0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74120AE9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Краевой вебинар по теме «Организация деятельности педагога ДОО с детьми с особыми обр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азовательными потребностями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73397F0F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5E31BE" w14:paraId="10443094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B4E1C51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EA1285D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семинар по теме «Развитие профессиональных компетенций педагогов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679668ED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5E31BE" w14:paraId="36724E09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2308677F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147742CA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семинар по теме «Психолого-педагогический навигатор в области консультирования семей имеющих детей»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E49F615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E31BE" w14:paraId="6CE097A7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A2870E8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C80529D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Краевая конференция «Опыт, инновации и перспективы организации исследовательской и проектной деятельности дошкольников и учащихся»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1EE452D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5E31BE" w14:paraId="16CEC26A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7F26C65E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D950926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семинар по теме «Технологии работы педагога с детьми раннего возраста»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298CBA2B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E31BE" w14:paraId="1B41E1E7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1505183B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12.11.2020г. 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7F7F39FD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вебинар по теме «Мониторинг качества дошкольного образования в Российской Федерации: уровень ДОО, муниципальный, региональный и федеральный уровень»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EE0A5B5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5E31BE" w14:paraId="44A665FD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98429E4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6E47FAE6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вебинар по теме «Подготовка педагогов ДОО к </w:t>
            </w:r>
            <w:r>
              <w:rPr>
                <w:rFonts w:ascii="Times New Roman" w:hAnsi="Times New Roman"/>
                <w:sz w:val="28"/>
                <w:szCs w:val="28"/>
              </w:rPr>
              <w:t>профессиональному конкурсу  «Лучшие педагогические работники ДОО» в 2021»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A71390C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E31BE" w14:paraId="1D2F6D79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EA37294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1F6F5F2D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Краевая научно-практическая конференция  секция «Управление качеством дошкольного образования при реализации ФГОС ДО»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0EA2F8CC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5E31BE" w14:paraId="0D996A64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3F8779BF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20.11.2020г.</w:t>
            </w: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B567678" w14:textId="77777777" w:rsidR="005E31BE" w:rsidRDefault="00DA443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вебинар по теме «Развит</w:t>
            </w:r>
            <w:r>
              <w:rPr>
                <w:rFonts w:ascii="Times New Roman" w:hAnsi="Times New Roman"/>
                <w:sz w:val="28"/>
                <w:szCs w:val="28"/>
              </w:rPr>
              <w:t>ие качества образования в ДОО с использованием инструментария МКДОУ РФ на образовательной платформе «Вдохновение»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4F0BAA84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E31BE" w14:paraId="1FDF7CE7" w14:textId="77777777">
        <w:tc>
          <w:tcPr>
            <w:tcW w:w="2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1932909" w14:textId="77777777" w:rsidR="005E31BE" w:rsidRDefault="005E31B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159A2CA4" w14:textId="77777777" w:rsidR="005E31BE" w:rsidRDefault="005E31BE">
            <w:pPr>
              <w:pStyle w:val="1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14:paraId="56AF5868" w14:textId="77777777" w:rsidR="005E31BE" w:rsidRDefault="00DA443E">
            <w:pPr>
              <w:pStyle w:val="1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</w:tr>
    </w:tbl>
    <w:p w14:paraId="5BC76BB4" w14:textId="77777777" w:rsidR="005E31BE" w:rsidRDefault="005E31BE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0C7BC4AA" w14:textId="77777777" w:rsidR="005E31BE" w:rsidRDefault="00DA443E">
      <w:pPr>
        <w:spacing w:after="0" w:line="240" w:lineRule="auto"/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Проводилась работа по информационно-методическому сопровождению  реализации ФГОС ДО, проведены мероприятия,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и обучающие семинары по вопросам реализации стандарта.</w:t>
      </w:r>
    </w:p>
    <w:p w14:paraId="0334734C" w14:textId="77777777" w:rsidR="005E31BE" w:rsidRDefault="00DA443E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 дошкольных образовательных организаций реализуют </w:t>
      </w:r>
      <w:bookmarkStart w:id="2" w:name="__DdeLink__3819_43912354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Программу  </w:t>
      </w:r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«От рождения до школы» под редакцией Н.Е. Вераксы, Т.С. Комаровой, Э.М. Дорофеевой, Е.Н. Вераксы 2020г.</w:t>
      </w:r>
    </w:p>
    <w:p w14:paraId="0E37CD4E" w14:textId="77777777" w:rsidR="005E31BE" w:rsidRDefault="00DA443E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Дошкольные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 № 2, 3, 4, 5, 9, 10, 11, 14, 16, 17, 18, 21, 22, 25, реализуют 2 основных образовательных программы дошкольного образования: Программ  «От рождения до школы» под редакцией Н.Е. Вераксы, Т.С. Комаровой, Э.М. Дорофеевой, Е.Н. Вераксы 2020г. (3-7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ет) и комплексной образовательной программы для детей раннего возраста «Первые шаги» авторов Е.О. Смирнова, Л.Н. Галигузова, С.Ю. Мещерякова.</w:t>
      </w:r>
    </w:p>
    <w:p w14:paraId="0DCBE0A4" w14:textId="77777777" w:rsidR="005E31BE" w:rsidRDefault="00DA443E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ДОО № 4 реализует ООП ДО «Мозаика», ДОО № 26 - ООП ДО «Детский сад 2100», ДОО № 12, 27 — ООП ДО «Вдохновение».</w:t>
      </w:r>
    </w:p>
    <w:p w14:paraId="617599A4" w14:textId="77777777" w:rsidR="005E31BE" w:rsidRDefault="00DA443E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1, 15 реализуют ООП ДО  «Детство» под редакцией Программу  «От рождения до школы» под редакцией Н.Е. Вераксы, Т.С. Комаровой, Э.М. Дорофеевой, Е.Н. Вераксы 2020г.</w:t>
      </w:r>
    </w:p>
    <w:p w14:paraId="77940CE7" w14:textId="77777777" w:rsidR="005E31BE" w:rsidRDefault="005E31B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05C00271" w14:textId="77777777" w:rsidR="005E31BE" w:rsidRDefault="00DA443E">
      <w:pPr>
        <w:pStyle w:val="ab"/>
        <w:spacing w:after="0" w:line="240" w:lineRule="auto"/>
        <w:ind w:left="0"/>
        <w:jc w:val="center"/>
        <w:rPr>
          <w:highlight w:val="yellow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 Методическое сопровождение консультационных центров (пунктов)</w:t>
      </w:r>
    </w:p>
    <w:p w14:paraId="322A5ABB" w14:textId="77777777" w:rsidR="005E31BE" w:rsidRDefault="00DA443E">
      <w:pPr>
        <w:pStyle w:val="ab"/>
        <w:spacing w:after="0" w:line="240" w:lineRule="auto"/>
        <w:ind w:left="0" w:firstLine="851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базе ДОО 1, 4, 7, 9,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11, 15, 18, 26 открыты консультационные центры для родителей (законных представителей), обеспечивающих получение детьми дошкольного образования в форме семейного образования. </w:t>
      </w:r>
    </w:p>
    <w:p w14:paraId="1DE77BD2" w14:textId="77777777" w:rsidR="005E31BE" w:rsidRDefault="005E31BE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5" w:type="dxa"/>
        <w:tblInd w:w="-19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23"/>
        <w:gridCol w:w="1254"/>
        <w:gridCol w:w="1964"/>
        <w:gridCol w:w="1058"/>
        <w:gridCol w:w="4386"/>
      </w:tblGrid>
      <w:tr w:rsidR="005E31BE" w14:paraId="6304F711" w14:textId="77777777"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85F07E" w14:textId="77777777" w:rsidR="005E31BE" w:rsidRDefault="00DA44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ДОО №</w:t>
            </w: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67FD5F" w14:textId="77777777" w:rsidR="005E31BE" w:rsidRDefault="00DA443E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7D6FF90E" w14:textId="77777777" w:rsidR="005E31BE" w:rsidRDefault="00DA443E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обращений за сентябрь-декабрь (чел.)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BB27C3B" w14:textId="77777777" w:rsidR="005E31BE" w:rsidRDefault="00DA44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Итого </w:t>
            </w:r>
          </w:p>
        </w:tc>
        <w:tc>
          <w:tcPr>
            <w:tcW w:w="4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954BDE0" w14:textId="77777777" w:rsidR="005E31BE" w:rsidRDefault="00DA443E">
            <w:pPr>
              <w:pStyle w:val="ae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обращений</w:t>
            </w:r>
          </w:p>
        </w:tc>
      </w:tr>
      <w:tr w:rsidR="005E31BE" w14:paraId="3412FF4C" w14:textId="77777777">
        <w:tc>
          <w:tcPr>
            <w:tcW w:w="12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08725F6" w14:textId="77777777" w:rsidR="005E31BE" w:rsidRDefault="005E31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C81F96" w14:textId="77777777" w:rsidR="005E31BE" w:rsidRDefault="00DA44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Очная форма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770B9CC" w14:textId="77777777" w:rsidR="005E31BE" w:rsidRDefault="00DA44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Дистанционная форма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94AE23" w14:textId="77777777" w:rsidR="005E31BE" w:rsidRDefault="005E31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E94543" w14:textId="77777777" w:rsidR="005E31BE" w:rsidRDefault="005E31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1BE" w14:paraId="07B6876C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D8C613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339AF9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CD14A8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9E2E79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69AFB4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«Как помочь ребёнку повторно адаптироваться при переходе в другой детский сад»;</w:t>
            </w:r>
          </w:p>
          <w:p w14:paraId="2A863FDE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«Как правильно развивать речь малыша»;</w:t>
            </w:r>
          </w:p>
          <w:p w14:paraId="7B4CF951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«Как приучить ребёнка к горшку»;</w:t>
            </w:r>
          </w:p>
          <w:p w14:paraId="5305982D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«Как дома приблизить режим дня ребёнка к режиму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ДОУ»;</w:t>
            </w:r>
          </w:p>
          <w:p w14:paraId="18ABEB04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«Ребёнок начал кусаться! Что делать?»</w:t>
            </w:r>
          </w:p>
          <w:p w14:paraId="1663A4D0" w14:textId="77777777" w:rsidR="005E31BE" w:rsidRDefault="00DA443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«Как приучить ребёнка самостоятельно одеваться»;</w:t>
            </w:r>
          </w:p>
        </w:tc>
      </w:tr>
      <w:tr w:rsidR="005E31BE" w14:paraId="40EF5154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75F522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849C3FC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0F081F3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B61FB2" w14:textId="77777777" w:rsidR="005E31BE" w:rsidRDefault="00DA443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EAB008" w14:textId="77777777" w:rsidR="005E31BE" w:rsidRDefault="00DA44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Ребенок рисует черным»</w:t>
            </w:r>
          </w:p>
          <w:p w14:paraId="146FD782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«Ребенок сосет палец»</w:t>
            </w:r>
          </w:p>
          <w:p w14:paraId="21AB5D56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«Ребенок боится громких звуков»</w:t>
            </w:r>
          </w:p>
          <w:p w14:paraId="46286E2E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«В каком возрасте показать ребенка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логопеду?»</w:t>
            </w:r>
          </w:p>
          <w:p w14:paraId="1817AE8F" w14:textId="77777777" w:rsidR="005E31BE" w:rsidRDefault="00DA443E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«Могут ли родители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исправить речь ребенка»</w:t>
            </w:r>
          </w:p>
          <w:p w14:paraId="5F90613D" w14:textId="77777777" w:rsidR="005E31BE" w:rsidRDefault="00DA443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«Как попасть на занятие к специалистам»</w:t>
            </w:r>
          </w:p>
        </w:tc>
      </w:tr>
      <w:tr w:rsidR="005E31BE" w14:paraId="504A5938" w14:textId="77777777">
        <w:trPr>
          <w:trHeight w:val="2160"/>
        </w:trPr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0FDA22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7 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30234A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8C6BF05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B9B2DA8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B337634" w14:textId="77777777" w:rsidR="005E31BE" w:rsidRDefault="00DA443E">
            <w:pPr>
              <w:pStyle w:val="ae"/>
              <w:snapToGri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«С какого возраста можно приучать ребенка к горшку?», «Как учить моего ребенка самостоятельности?», «Какие развивающие игры можно начинать играть с моим ребенком?», «Как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правильно организовать питание моего ребенка дома?»</w:t>
            </w:r>
          </w:p>
        </w:tc>
      </w:tr>
      <w:tr w:rsidR="005E31BE" w14:paraId="6B2FEFA8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4D9940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FD1945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BF50EB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903418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32B45C7" w14:textId="77777777" w:rsidR="005E31BE" w:rsidRDefault="00DA443E">
            <w:pPr>
              <w:pStyle w:val="ae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«Игры для развития мелкой моторики»</w:t>
            </w:r>
          </w:p>
          <w:p w14:paraId="7E209A96" w14:textId="77777777" w:rsidR="005E31BE" w:rsidRDefault="00DA443E">
            <w:pPr>
              <w:pStyle w:val="ae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«Игры и упражнения для развития речи»</w:t>
            </w:r>
          </w:p>
          <w:p w14:paraId="43D76EA5" w14:textId="77777777" w:rsidR="005E31BE" w:rsidRDefault="00DA443E">
            <w:pPr>
              <w:pStyle w:val="ae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«Как формировать внимание и память у детей»</w:t>
            </w:r>
          </w:p>
          <w:p w14:paraId="3ABC770D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«Чем занять ребенка в свободное время»</w:t>
            </w:r>
          </w:p>
        </w:tc>
      </w:tr>
      <w:tr w:rsidR="005E31BE" w14:paraId="1B451B60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09FA3E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11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D1D9E3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A0D09A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B6F7697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25661B" w14:textId="77777777" w:rsidR="005E31BE" w:rsidRDefault="00DA443E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Логопедическая работа с детьми»</w:t>
            </w:r>
          </w:p>
          <w:p w14:paraId="5BCAFF2F" w14:textId="77777777" w:rsidR="005E31BE" w:rsidRDefault="00DA443E">
            <w:pPr>
              <w:pStyle w:val="ae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«Пальчиковые и ладонные игры»</w:t>
            </w:r>
          </w:p>
          <w:p w14:paraId="15ACA510" w14:textId="77777777" w:rsidR="005E31BE" w:rsidRDefault="00DA443E">
            <w:pPr>
              <w:pStyle w:val="ae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«Когда нужно обращаться к логопеду»</w:t>
            </w:r>
          </w:p>
        </w:tc>
      </w:tr>
      <w:tr w:rsidR="005E31BE" w14:paraId="3DC29DAF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37ED12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15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8E920D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85AD47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0554B3E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3346A2F" w14:textId="77777777" w:rsidR="005E31BE" w:rsidRDefault="00DA44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«Как развивать речь ребенка и какие игры по развитию речи можно применять дома»</w:t>
            </w:r>
          </w:p>
          <w:p w14:paraId="5CDA4CD6" w14:textId="77777777" w:rsidR="005E31BE" w:rsidRDefault="00DA443E">
            <w:pPr>
              <w:pStyle w:val="ae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«Как укрепить здоровье ребенка, если он часто болеет»</w:t>
            </w:r>
          </w:p>
        </w:tc>
      </w:tr>
      <w:tr w:rsidR="005E31BE" w14:paraId="434DC35C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282AA6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18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5F9079C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A5B554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2A2033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021FF58" w14:textId="77777777" w:rsidR="005E31BE" w:rsidRDefault="00DA443E">
            <w:pPr>
              <w:pStyle w:val="ae"/>
              <w:snapToGri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Как учить ребенка общаться с другими детьми?», «Какое должно быть общение с ребенком от рождения до года?», «Что можно читать ребенку в нашем возрасте?», «Мой ребенок меня не слушается. Что делать?», </w:t>
            </w:r>
          </w:p>
        </w:tc>
      </w:tr>
      <w:tr w:rsidR="005E31BE" w14:paraId="5DCF4F96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94C8BF2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26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8A18F7E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90AA0AD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C2E6C4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B1B9F7B" w14:textId="77777777" w:rsidR="005E31BE" w:rsidRDefault="00DA443E">
            <w:pPr>
              <w:pStyle w:val="a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1.«Как привить ребенку 3-х лет навыки самостоятельности и культуры поведения» </w:t>
            </w:r>
          </w:p>
          <w:p w14:paraId="4DC206F4" w14:textId="77777777" w:rsidR="005E31BE" w:rsidRDefault="00DA443E">
            <w:pPr>
              <w:pStyle w:val="a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2.Готовность ребенка к школе «Что мы не понимаем?»</w:t>
            </w:r>
          </w:p>
          <w:p w14:paraId="27918D3E" w14:textId="77777777" w:rsidR="005E31BE" w:rsidRDefault="00DA443E">
            <w:pPr>
              <w:pStyle w:val="a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 «Как развивать речь ребенка и какие игры по развитию речи можно применять дома»</w:t>
            </w:r>
          </w:p>
          <w:p w14:paraId="15E44BC2" w14:textId="77777777" w:rsidR="005E31BE" w:rsidRDefault="00DA443E">
            <w:pPr>
              <w:pStyle w:val="a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4. «Как укрепить здоровье ребенка, если он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часто болеет»</w:t>
            </w:r>
          </w:p>
          <w:p w14:paraId="723B08D9" w14:textId="77777777" w:rsidR="005E31BE" w:rsidRDefault="00DA443E">
            <w:pPr>
              <w:pStyle w:val="ae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 «Как развивать музыкальные способности и художественный вкус у ребенка»</w:t>
            </w:r>
          </w:p>
        </w:tc>
      </w:tr>
      <w:tr w:rsidR="005E31BE" w14:paraId="53E327A5" w14:textId="77777777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52D16EA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DD4FEA6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3A1905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DEB22E" w14:textId="77777777" w:rsidR="005E31BE" w:rsidRDefault="00DA443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4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664EA0" w14:textId="77777777" w:rsidR="005E31BE" w:rsidRDefault="005E31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C74B56A" w14:textId="77777777" w:rsidR="005E31BE" w:rsidRDefault="005E31BE">
      <w:pPr>
        <w:pStyle w:val="ab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460807F" w14:textId="77777777" w:rsidR="005E31BE" w:rsidRDefault="00DA443E">
      <w:pPr>
        <w:spacing w:after="0" w:line="240" w:lineRule="auto"/>
        <w:jc w:val="both"/>
      </w:pPr>
      <w:r>
        <w:rPr>
          <w:rFonts w:ascii="Times New Roman" w:hAnsi="Times New Roman"/>
          <w:sz w:val="26"/>
          <w:szCs w:val="26"/>
        </w:rPr>
        <w:t>Методист МКУО РИМЦ                                                                            С.В. Христенко</w:t>
      </w:r>
    </w:p>
    <w:sectPr w:rsidR="005E31BE">
      <w:headerReference w:type="default" r:id="rId7"/>
      <w:pgSz w:w="11906" w:h="16838"/>
      <w:pgMar w:top="1548" w:right="567" w:bottom="567" w:left="1701" w:header="113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8C05C" w14:textId="77777777" w:rsidR="00000000" w:rsidRDefault="00DA443E">
      <w:pPr>
        <w:spacing w:after="0" w:line="240" w:lineRule="auto"/>
      </w:pPr>
      <w:r>
        <w:separator/>
      </w:r>
    </w:p>
  </w:endnote>
  <w:endnote w:type="continuationSeparator" w:id="0">
    <w:p w14:paraId="313F02B8" w14:textId="77777777" w:rsidR="00000000" w:rsidRDefault="00DA4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195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;Times New Roman">
    <w:panose1 w:val="00000000000000000000"/>
    <w:charset w:val="00"/>
    <w:family w:val="roman"/>
    <w:notTrueType/>
    <w:pitch w:val="default"/>
  </w:font>
  <w:font w:name="font185">
    <w:panose1 w:val="00000000000000000000"/>
    <w:charset w:val="00"/>
    <w:family w:val="roman"/>
    <w:notTrueType/>
    <w:pitch w:val="default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E4B92" w14:textId="77777777" w:rsidR="00000000" w:rsidRDefault="00DA443E">
      <w:pPr>
        <w:spacing w:after="0" w:line="240" w:lineRule="auto"/>
      </w:pPr>
      <w:r>
        <w:separator/>
      </w:r>
    </w:p>
  </w:footnote>
  <w:footnote w:type="continuationSeparator" w:id="0">
    <w:p w14:paraId="44DD5EEE" w14:textId="77777777" w:rsidR="00000000" w:rsidRDefault="00DA4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BFD76" w14:textId="77777777" w:rsidR="005E31BE" w:rsidRDefault="005E31BE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3FC3E" w14:textId="77777777" w:rsidR="005E31BE" w:rsidRDefault="005E31B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1BE"/>
    <w:rsid w:val="005E31BE"/>
    <w:rsid w:val="00DA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A230"/>
  <w15:docId w15:val="{32EF871D-A2A5-449D-9E36-9BD5EC27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195" w:hAnsi="Calibri" w:cs="font195"/>
      <w:color w:val="00000A"/>
      <w:sz w:val="22"/>
      <w:szCs w:val="22"/>
      <w:lang w:eastAsia="ru-RU" w:bidi="ar-SA"/>
    </w:rPr>
  </w:style>
  <w:style w:type="paragraph" w:styleId="3">
    <w:name w:val="heading 3"/>
    <w:basedOn w:val="a0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/>
      <w:color w:val="00000A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4">
    <w:name w:val="Без интервала Знак"/>
    <w:basedOn w:val="a1"/>
    <w:qFormat/>
    <w:rPr>
      <w:rFonts w:ascii="Calibri" w:eastAsia="Times New Roman" w:hAnsi="Calibri" w:cs="Calibri"/>
      <w:lang w:eastAsia="en-US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b/>
      <w:color w:val="00000A"/>
      <w:sz w:val="24"/>
      <w:szCs w:val="24"/>
    </w:rPr>
  </w:style>
  <w:style w:type="character" w:customStyle="1" w:styleId="a5">
    <w:name w:val="Основной текст Знак"/>
    <w:basedOn w:val="a1"/>
    <w:qFormat/>
    <w:rPr>
      <w:rFonts w:ascii="Calibri" w:eastAsia="font195" w:hAnsi="Calibri" w:cs="font195"/>
      <w:lang w:eastAsia="ru-RU"/>
    </w:rPr>
  </w:style>
  <w:style w:type="paragraph" w:styleId="a0">
    <w:name w:val="Title"/>
    <w:basedOn w:val="a"/>
    <w:next w:val="a6"/>
    <w:uiPriority w:val="10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customStyle="1" w:styleId="a8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">
    <w:name w:val="Указатель1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No Spacing"/>
    <w:qFormat/>
    <w:pPr>
      <w:suppressAutoHyphens/>
    </w:pPr>
    <w:rPr>
      <w:rFonts w:ascii="Calibri" w:eastAsia="Calibri" w:hAnsi="Calibri" w:cs=";Times New Roman"/>
      <w:color w:val="00000A"/>
      <w:sz w:val="22"/>
      <w:szCs w:val="22"/>
      <w:lang w:bidi="ar-SA"/>
    </w:rPr>
  </w:style>
  <w:style w:type="paragraph" w:customStyle="1" w:styleId="10">
    <w:name w:val="Без интервала1"/>
    <w:qFormat/>
    <w:pPr>
      <w:suppressAutoHyphens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11">
    <w:name w:val="Абзац списка1"/>
    <w:basedOn w:val="a"/>
    <w:qFormat/>
    <w:pPr>
      <w:ind w:left="720"/>
      <w:contextualSpacing/>
    </w:pPr>
    <w:rPr>
      <w:rFonts w:eastAsia="font185" w:cs="font185"/>
      <w:lang w:eastAsia="zh-CN"/>
    </w:rPr>
  </w:style>
  <w:style w:type="paragraph" w:customStyle="1" w:styleId="ad">
    <w:name w:val="Текст в заданном формате"/>
    <w:basedOn w:val="a"/>
    <w:qFormat/>
    <w:pPr>
      <w:spacing w:after="0"/>
    </w:pPr>
    <w:rPr>
      <w:rFonts w:ascii="Liberation Mono;Courier New" w:eastAsia="NSimSun" w:hAnsi="Liberation Mono;Courier New" w:cs="Liberation Mono;Courier New"/>
      <w:sz w:val="20"/>
      <w:szCs w:val="20"/>
      <w:lang w:eastAsia="zh-CN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header"/>
    <w:basedOn w:val="a"/>
    <w:pPr>
      <w:suppressLineNumbers/>
      <w:tabs>
        <w:tab w:val="center" w:pos="4677"/>
        <w:tab w:val="right" w:pos="9355"/>
      </w:tabs>
    </w:pPr>
  </w:style>
  <w:style w:type="numbering" w:customStyle="1" w:styleId="WW8Num1">
    <w:name w:val="WW8Num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12</Pages>
  <Words>2397</Words>
  <Characters>13668</Characters>
  <Application>Microsoft Office Word</Application>
  <DocSecurity>0</DocSecurity>
  <Lines>113</Lines>
  <Paragraphs>32</Paragraphs>
  <ScaleCrop>false</ScaleCrop>
  <Company>RIMC</Company>
  <LinksUpToDate>false</LinksUpToDate>
  <CharactersWithSpaces>16033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Павловская Римц</cp:lastModifiedBy>
  <cp:revision>27</cp:revision>
  <cp:lastPrinted>2020-12-15T11:01:00Z</cp:lastPrinted>
  <dcterms:created xsi:type="dcterms:W3CDTF">2006-01-12T00:13:00Z</dcterms:created>
  <dcterms:modified xsi:type="dcterms:W3CDTF">2021-01-12T08:59:00Z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RIMC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